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1" w:rsidRPr="00393155" w:rsidRDefault="00393155" w:rsidP="003931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18873" cy="112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LogoFull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15" cy="11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4C" w:rsidRDefault="00393155" w:rsidP="00393155">
      <w:pPr>
        <w:pStyle w:val="NoSpacing"/>
        <w:jc w:val="center"/>
        <w:rPr>
          <w:rFonts w:ascii="Arial" w:hAnsi="Arial"/>
          <w:spacing w:val="21"/>
          <w:sz w:val="24"/>
        </w:rPr>
      </w:pPr>
      <w:r w:rsidRPr="00393155">
        <w:rPr>
          <w:rFonts w:ascii="Arial" w:hAnsi="Arial"/>
          <w:sz w:val="24"/>
        </w:rPr>
        <w:t>Resolution</w:t>
      </w:r>
      <w:r w:rsidRPr="00393155">
        <w:rPr>
          <w:rFonts w:ascii="Arial" w:hAnsi="Arial"/>
          <w:spacing w:val="41"/>
          <w:sz w:val="24"/>
        </w:rPr>
        <w:t xml:space="preserve"> </w:t>
      </w:r>
      <w:r w:rsidRPr="00393155">
        <w:rPr>
          <w:rFonts w:ascii="Arial" w:hAnsi="Arial"/>
          <w:sz w:val="24"/>
        </w:rPr>
        <w:t>of</w:t>
      </w:r>
      <w:r w:rsidRPr="00393155">
        <w:rPr>
          <w:rFonts w:ascii="Arial" w:hAnsi="Arial"/>
          <w:spacing w:val="10"/>
          <w:sz w:val="24"/>
        </w:rPr>
        <w:t xml:space="preserve"> </w:t>
      </w:r>
      <w:r w:rsidRPr="00393155">
        <w:rPr>
          <w:rFonts w:ascii="Arial" w:hAnsi="Arial"/>
          <w:sz w:val="24"/>
        </w:rPr>
        <w:t>the</w:t>
      </w:r>
      <w:r w:rsidRPr="00393155">
        <w:rPr>
          <w:rFonts w:ascii="Arial" w:hAnsi="Arial"/>
          <w:spacing w:val="21"/>
          <w:sz w:val="24"/>
        </w:rPr>
        <w:t xml:space="preserve"> </w:t>
      </w:r>
    </w:p>
    <w:p w:rsidR="00393155" w:rsidRPr="00393155" w:rsidRDefault="00393155" w:rsidP="00393155">
      <w:pPr>
        <w:pStyle w:val="NoSpacing"/>
        <w:jc w:val="center"/>
        <w:rPr>
          <w:rFonts w:ascii="Arial" w:hAnsi="Arial"/>
          <w:w w:val="104"/>
          <w:sz w:val="24"/>
        </w:rPr>
      </w:pPr>
      <w:r w:rsidRPr="00393155">
        <w:rPr>
          <w:rFonts w:ascii="Arial" w:hAnsi="Arial"/>
          <w:sz w:val="24"/>
        </w:rPr>
        <w:t>Association</w:t>
      </w:r>
      <w:r w:rsidRPr="00393155">
        <w:rPr>
          <w:rFonts w:ascii="Arial" w:hAnsi="Arial"/>
          <w:spacing w:val="43"/>
          <w:sz w:val="24"/>
        </w:rPr>
        <w:t xml:space="preserve"> </w:t>
      </w:r>
      <w:r w:rsidRPr="00393155">
        <w:rPr>
          <w:rFonts w:ascii="Arial" w:hAnsi="Arial"/>
          <w:sz w:val="24"/>
        </w:rPr>
        <w:t>for</w:t>
      </w:r>
      <w:r w:rsidRPr="00393155">
        <w:rPr>
          <w:rFonts w:ascii="Arial" w:hAnsi="Arial"/>
          <w:spacing w:val="18"/>
          <w:sz w:val="24"/>
        </w:rPr>
        <w:t xml:space="preserve"> </w:t>
      </w:r>
      <w:r w:rsidRPr="00393155">
        <w:rPr>
          <w:rFonts w:ascii="Arial" w:hAnsi="Arial"/>
          <w:sz w:val="24"/>
        </w:rPr>
        <w:t>Education</w:t>
      </w:r>
      <w:r w:rsidRPr="00393155">
        <w:rPr>
          <w:rFonts w:ascii="Arial" w:hAnsi="Arial"/>
          <w:spacing w:val="35"/>
          <w:sz w:val="24"/>
        </w:rPr>
        <w:t xml:space="preserve"> </w:t>
      </w:r>
      <w:r w:rsidRPr="00393155">
        <w:rPr>
          <w:rFonts w:ascii="Arial" w:hAnsi="Arial"/>
          <w:sz w:val="24"/>
        </w:rPr>
        <w:t>and</w:t>
      </w:r>
      <w:r w:rsidRPr="00393155">
        <w:rPr>
          <w:rFonts w:ascii="Arial" w:hAnsi="Arial"/>
          <w:spacing w:val="26"/>
          <w:sz w:val="24"/>
        </w:rPr>
        <w:t xml:space="preserve"> R</w:t>
      </w:r>
      <w:r w:rsidRPr="00393155">
        <w:rPr>
          <w:rFonts w:ascii="Arial" w:hAnsi="Arial"/>
          <w:w w:val="104"/>
          <w:sz w:val="24"/>
        </w:rPr>
        <w:t>ehabilitation of the</w:t>
      </w:r>
    </w:p>
    <w:p w:rsidR="00393155" w:rsidRPr="00393155" w:rsidRDefault="00393155" w:rsidP="00393155">
      <w:pPr>
        <w:pStyle w:val="NoSpacing"/>
        <w:jc w:val="center"/>
        <w:rPr>
          <w:rFonts w:ascii="Arial" w:hAnsi="Arial"/>
          <w:sz w:val="24"/>
        </w:rPr>
      </w:pPr>
      <w:r w:rsidRPr="00393155">
        <w:rPr>
          <w:rFonts w:ascii="Arial" w:hAnsi="Arial"/>
          <w:sz w:val="24"/>
        </w:rPr>
        <w:t>Blind</w:t>
      </w:r>
      <w:r w:rsidRPr="00393155">
        <w:rPr>
          <w:rFonts w:ascii="Arial" w:hAnsi="Arial"/>
          <w:spacing w:val="21"/>
          <w:sz w:val="24"/>
        </w:rPr>
        <w:t xml:space="preserve"> </w:t>
      </w:r>
      <w:r w:rsidRPr="00393155">
        <w:rPr>
          <w:rFonts w:ascii="Arial" w:hAnsi="Arial"/>
          <w:sz w:val="24"/>
        </w:rPr>
        <w:t>and</w:t>
      </w:r>
      <w:r w:rsidRPr="00393155">
        <w:rPr>
          <w:rFonts w:ascii="Arial" w:hAnsi="Arial"/>
          <w:spacing w:val="25"/>
          <w:sz w:val="24"/>
        </w:rPr>
        <w:t xml:space="preserve"> </w:t>
      </w:r>
      <w:r w:rsidRPr="00393155">
        <w:rPr>
          <w:rFonts w:ascii="Arial" w:hAnsi="Arial"/>
          <w:sz w:val="24"/>
        </w:rPr>
        <w:t>Visually</w:t>
      </w:r>
      <w:r w:rsidRPr="00393155">
        <w:rPr>
          <w:rFonts w:ascii="Arial" w:hAnsi="Arial"/>
          <w:spacing w:val="24"/>
          <w:sz w:val="24"/>
        </w:rPr>
        <w:t xml:space="preserve"> </w:t>
      </w:r>
      <w:r w:rsidRPr="00393155">
        <w:rPr>
          <w:rFonts w:ascii="Arial" w:hAnsi="Arial"/>
          <w:w w:val="105"/>
          <w:sz w:val="24"/>
        </w:rPr>
        <w:t>Impaired,</w:t>
      </w:r>
      <w:r w:rsidRPr="00393155">
        <w:rPr>
          <w:rFonts w:ascii="Arial" w:hAnsi="Arial"/>
          <w:sz w:val="24"/>
        </w:rPr>
        <w:t xml:space="preserve"> July 2016</w:t>
      </w:r>
    </w:p>
    <w:p w:rsidR="00393155" w:rsidRPr="00CD6D4C" w:rsidRDefault="00393155" w:rsidP="00393155">
      <w:pPr>
        <w:spacing w:before="30" w:after="0" w:line="252" w:lineRule="auto"/>
        <w:ind w:left="1552" w:right="1443"/>
        <w:jc w:val="center"/>
        <w:rPr>
          <w:rFonts w:ascii="Arial" w:hAnsi="Arial" w:cs="Arial"/>
          <w:sz w:val="20"/>
          <w:szCs w:val="20"/>
        </w:rPr>
      </w:pPr>
    </w:p>
    <w:p w:rsidR="00393155" w:rsidRPr="00393155" w:rsidRDefault="00393155" w:rsidP="00393155">
      <w:pPr>
        <w:spacing w:after="0" w:line="240" w:lineRule="auto"/>
        <w:ind w:left="614" w:right="528"/>
        <w:jc w:val="center"/>
        <w:rPr>
          <w:rFonts w:ascii="Arial" w:eastAsia="Arial" w:hAnsi="Arial" w:cs="Arial"/>
          <w:b/>
          <w:bCs/>
          <w:color w:val="0A0A0A"/>
          <w:w w:val="103"/>
          <w:sz w:val="28"/>
          <w:szCs w:val="28"/>
        </w:rPr>
      </w:pPr>
      <w:r w:rsidRPr="00393155">
        <w:rPr>
          <w:rFonts w:ascii="Arial" w:eastAsia="Arial" w:hAnsi="Arial" w:cs="Arial"/>
          <w:b/>
          <w:bCs/>
          <w:color w:val="0A0A0A"/>
          <w:sz w:val="28"/>
          <w:szCs w:val="28"/>
        </w:rPr>
        <w:t>Advocacy</w:t>
      </w:r>
      <w:r w:rsidRPr="00393155">
        <w:rPr>
          <w:rFonts w:ascii="Arial" w:eastAsia="Arial" w:hAnsi="Arial" w:cs="Arial"/>
          <w:b/>
          <w:bCs/>
          <w:color w:val="0A0A0A"/>
          <w:spacing w:val="21"/>
          <w:sz w:val="28"/>
          <w:szCs w:val="28"/>
        </w:rPr>
        <w:t xml:space="preserve"> </w:t>
      </w:r>
      <w:r w:rsidRPr="00393155">
        <w:rPr>
          <w:rFonts w:ascii="Arial" w:eastAsia="Arial" w:hAnsi="Arial" w:cs="Arial"/>
          <w:b/>
          <w:bCs/>
          <w:color w:val="0A0A0A"/>
          <w:sz w:val="28"/>
          <w:szCs w:val="28"/>
        </w:rPr>
        <w:t>for</w:t>
      </w:r>
      <w:r w:rsidRPr="00393155">
        <w:rPr>
          <w:rFonts w:ascii="Arial" w:eastAsia="Arial" w:hAnsi="Arial" w:cs="Arial"/>
          <w:b/>
          <w:bCs/>
          <w:color w:val="0A0A0A"/>
          <w:spacing w:val="36"/>
          <w:sz w:val="28"/>
          <w:szCs w:val="28"/>
        </w:rPr>
        <w:t xml:space="preserve"> </w:t>
      </w:r>
      <w:r w:rsidRPr="00393155">
        <w:rPr>
          <w:rFonts w:ascii="Arial" w:eastAsia="Arial" w:hAnsi="Arial" w:cs="Arial"/>
          <w:b/>
          <w:bCs/>
          <w:color w:val="0A0A0A"/>
          <w:sz w:val="28"/>
          <w:szCs w:val="28"/>
        </w:rPr>
        <w:t>Appropriate</w:t>
      </w:r>
      <w:r w:rsidRPr="00393155">
        <w:rPr>
          <w:rFonts w:ascii="Arial" w:eastAsia="Arial" w:hAnsi="Arial" w:cs="Arial"/>
          <w:b/>
          <w:bCs/>
          <w:color w:val="0A0A0A"/>
          <w:spacing w:val="44"/>
          <w:sz w:val="28"/>
          <w:szCs w:val="28"/>
        </w:rPr>
        <w:t xml:space="preserve"> </w:t>
      </w:r>
      <w:r w:rsidRPr="00393155">
        <w:rPr>
          <w:rFonts w:ascii="Arial" w:eastAsia="Arial" w:hAnsi="Arial" w:cs="Arial"/>
          <w:b/>
          <w:bCs/>
          <w:color w:val="0A0A0A"/>
          <w:sz w:val="28"/>
          <w:szCs w:val="28"/>
        </w:rPr>
        <w:t>Learning</w:t>
      </w:r>
      <w:r w:rsidRPr="00393155">
        <w:rPr>
          <w:rFonts w:ascii="Arial" w:eastAsia="Arial" w:hAnsi="Arial" w:cs="Arial"/>
          <w:b/>
          <w:bCs/>
          <w:color w:val="0A0A0A"/>
          <w:spacing w:val="37"/>
          <w:sz w:val="28"/>
          <w:szCs w:val="28"/>
        </w:rPr>
        <w:t xml:space="preserve"> </w:t>
      </w:r>
      <w:r w:rsidRPr="00393155">
        <w:rPr>
          <w:rFonts w:ascii="Arial" w:eastAsia="Arial" w:hAnsi="Arial" w:cs="Arial"/>
          <w:b/>
          <w:bCs/>
          <w:color w:val="0A0A0A"/>
          <w:sz w:val="28"/>
          <w:szCs w:val="28"/>
        </w:rPr>
        <w:t>Media</w:t>
      </w:r>
      <w:r w:rsidRPr="00393155">
        <w:rPr>
          <w:rFonts w:ascii="Arial" w:eastAsia="Arial" w:hAnsi="Arial" w:cs="Arial"/>
          <w:b/>
          <w:bCs/>
          <w:color w:val="0A0A0A"/>
          <w:spacing w:val="42"/>
          <w:sz w:val="28"/>
          <w:szCs w:val="28"/>
        </w:rPr>
        <w:t xml:space="preserve"> </w:t>
      </w:r>
      <w:r w:rsidRPr="00393155">
        <w:rPr>
          <w:rFonts w:ascii="Arial" w:eastAsia="Arial" w:hAnsi="Arial" w:cs="Arial"/>
          <w:b/>
          <w:bCs/>
          <w:color w:val="0A0A0A"/>
          <w:w w:val="103"/>
          <w:sz w:val="28"/>
          <w:szCs w:val="28"/>
        </w:rPr>
        <w:t>Assessments</w:t>
      </w:r>
    </w:p>
    <w:p w:rsidR="00393155" w:rsidRPr="00CD6D4C" w:rsidRDefault="00393155" w:rsidP="00393155">
      <w:pPr>
        <w:spacing w:after="0" w:line="240" w:lineRule="auto"/>
        <w:ind w:left="614" w:right="528"/>
        <w:jc w:val="center"/>
        <w:rPr>
          <w:rFonts w:ascii="Arial" w:eastAsia="Arial" w:hAnsi="Arial" w:cs="Arial"/>
          <w:sz w:val="20"/>
          <w:szCs w:val="20"/>
        </w:rPr>
      </w:pPr>
    </w:p>
    <w:p w:rsidR="00393155" w:rsidRPr="00393155" w:rsidRDefault="00393155" w:rsidP="00393155">
      <w:pPr>
        <w:spacing w:after="0" w:line="240" w:lineRule="auto"/>
        <w:ind w:left="614" w:right="528"/>
        <w:jc w:val="center"/>
        <w:rPr>
          <w:rFonts w:ascii="Arial" w:eastAsia="Arial" w:hAnsi="Arial" w:cs="Arial"/>
          <w:b/>
          <w:sz w:val="28"/>
          <w:szCs w:val="28"/>
        </w:rPr>
      </w:pPr>
      <w:r w:rsidRPr="00393155">
        <w:rPr>
          <w:rFonts w:ascii="Arial" w:eastAsia="Arial" w:hAnsi="Arial" w:cs="Arial"/>
          <w:b/>
          <w:sz w:val="28"/>
          <w:szCs w:val="28"/>
        </w:rPr>
        <w:t>Resolution Number 2016-2</w:t>
      </w:r>
    </w:p>
    <w:p w:rsidR="00393155" w:rsidRPr="00CD6D4C" w:rsidRDefault="00393155" w:rsidP="00393155">
      <w:pPr>
        <w:spacing w:before="19" w:after="0" w:line="260" w:lineRule="exact"/>
        <w:rPr>
          <w:rFonts w:ascii="Arial" w:hAnsi="Arial" w:cs="Arial"/>
          <w:sz w:val="16"/>
          <w:szCs w:val="16"/>
        </w:rPr>
      </w:pPr>
    </w:p>
    <w:p w:rsidR="007F6D1A" w:rsidRDefault="007F6D1A" w:rsidP="007F6D1A">
      <w:pPr>
        <w:spacing w:before="19" w:after="0"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Authors: Olaya Landa-Vialard &amp; Kathryn Botsford</w:t>
      </w:r>
    </w:p>
    <w:p w:rsidR="007F6D1A" w:rsidRPr="00CD6D4C" w:rsidRDefault="007F6D1A" w:rsidP="00393155">
      <w:pPr>
        <w:spacing w:before="19" w:after="0" w:line="260" w:lineRule="exact"/>
        <w:rPr>
          <w:rFonts w:ascii="Arial" w:hAnsi="Arial" w:cs="Arial"/>
          <w:sz w:val="16"/>
          <w:szCs w:val="16"/>
        </w:rPr>
      </w:pPr>
    </w:p>
    <w:p w:rsidR="00393155" w:rsidRPr="00393155" w:rsidRDefault="00393155" w:rsidP="00393155">
      <w:pPr>
        <w:spacing w:after="0" w:line="250" w:lineRule="auto"/>
        <w:ind w:left="164" w:right="222"/>
        <w:rPr>
          <w:rFonts w:ascii="Arial" w:eastAsia="Times New Roman" w:hAnsi="Arial" w:cs="Arial"/>
          <w:sz w:val="24"/>
          <w:szCs w:val="24"/>
        </w:rPr>
      </w:pPr>
      <w:r w:rsidRPr="00393155">
        <w:rPr>
          <w:rFonts w:ascii="Arial" w:eastAsia="Times New Roman" w:hAnsi="Arial" w:cs="Arial"/>
          <w:color w:val="0A0A0A"/>
          <w:sz w:val="24"/>
          <w:szCs w:val="24"/>
        </w:rPr>
        <w:t>Whereas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meet</w:t>
      </w:r>
      <w:r w:rsidRPr="00393155">
        <w:rPr>
          <w:rFonts w:ascii="Arial" w:eastAsia="Times New Roman" w:hAnsi="Arial" w:cs="Arial"/>
          <w:color w:val="0A0A0A"/>
          <w:spacing w:val="1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Pr="00393155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diverse</w:t>
      </w:r>
      <w:r w:rsidRPr="00393155">
        <w:rPr>
          <w:rFonts w:ascii="Arial" w:eastAsia="Times New Roman" w:hAnsi="Arial" w:cs="Arial"/>
          <w:color w:val="0A0A0A"/>
          <w:spacing w:val="2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literacy</w:t>
      </w:r>
      <w:r w:rsidRPr="00393155">
        <w:rPr>
          <w:rFonts w:ascii="Arial" w:eastAsia="Times New Roman" w:hAnsi="Arial" w:cs="Arial"/>
          <w:color w:val="0A0A0A"/>
          <w:spacing w:val="2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and</w:t>
      </w:r>
      <w:r w:rsidRPr="00393155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learning</w:t>
      </w:r>
      <w:r w:rsidRPr="00393155">
        <w:rPr>
          <w:rFonts w:ascii="Arial" w:eastAsia="Times New Roman" w:hAnsi="Arial" w:cs="Arial"/>
          <w:color w:val="0A0A0A"/>
          <w:spacing w:val="3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needs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of</w:t>
      </w:r>
      <w:r w:rsidRPr="00393155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Pr="00393155">
        <w:rPr>
          <w:rFonts w:ascii="Arial" w:eastAsia="Times New Roman" w:hAnsi="Arial" w:cs="Arial"/>
          <w:color w:val="0A0A0A"/>
          <w:spacing w:val="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 xml:space="preserve">heterogeneous </w:t>
      </w:r>
      <w:r w:rsidRPr="00393155">
        <w:rPr>
          <w:rFonts w:ascii="Arial" w:eastAsia="Times New Roman" w:hAnsi="Arial" w:cs="Arial"/>
          <w:color w:val="0A0A0A"/>
          <w:spacing w:val="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population</w:t>
      </w:r>
      <w:r w:rsidRPr="00393155">
        <w:rPr>
          <w:rFonts w:ascii="Arial" w:eastAsia="Times New Roman" w:hAnsi="Arial" w:cs="Arial"/>
          <w:color w:val="0A0A0A"/>
          <w:spacing w:val="3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2"/>
          <w:sz w:val="24"/>
          <w:szCs w:val="24"/>
        </w:rPr>
        <w:t xml:space="preserve">of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</w:t>
      </w:r>
      <w:r w:rsidRPr="00393155">
        <w:rPr>
          <w:rFonts w:ascii="Arial" w:eastAsia="Times New Roman" w:hAnsi="Arial" w:cs="Arial"/>
          <w:color w:val="0A0A0A"/>
          <w:spacing w:val="2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with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vision</w:t>
      </w:r>
      <w:r w:rsidRPr="00393155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loss,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teachers</w:t>
      </w:r>
      <w:r w:rsidRPr="00393155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of</w:t>
      </w:r>
      <w:r w:rsidRPr="00393155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</w:t>
      </w:r>
      <w:r w:rsidRPr="00393155">
        <w:rPr>
          <w:rFonts w:ascii="Arial" w:eastAsia="Times New Roman" w:hAnsi="Arial" w:cs="Arial"/>
          <w:color w:val="0A0A0A"/>
          <w:spacing w:val="4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with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visual</w:t>
      </w:r>
      <w:r w:rsidRPr="00393155">
        <w:rPr>
          <w:rFonts w:ascii="Arial" w:eastAsia="Times New Roman" w:hAnsi="Arial" w:cs="Arial"/>
          <w:color w:val="0A0A0A"/>
          <w:spacing w:val="2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impairments</w:t>
      </w:r>
      <w:r w:rsidRPr="00393155">
        <w:rPr>
          <w:rFonts w:ascii="Arial" w:eastAsia="Times New Roman" w:hAnsi="Arial" w:cs="Arial"/>
          <w:color w:val="0A0A0A"/>
          <w:spacing w:val="5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(TVIs)</w:t>
      </w:r>
      <w:r w:rsidRPr="00393155">
        <w:rPr>
          <w:rFonts w:ascii="Arial" w:eastAsia="Times New Roman" w:hAnsi="Arial" w:cs="Arial"/>
          <w:color w:val="0A0A0A"/>
          <w:spacing w:val="3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must</w:t>
      </w:r>
      <w:r w:rsidRPr="00393155">
        <w:rPr>
          <w:rFonts w:ascii="Arial" w:eastAsia="Times New Roman" w:hAnsi="Arial" w:cs="Arial"/>
          <w:color w:val="0A0A0A"/>
          <w:spacing w:val="1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be</w:t>
      </w:r>
      <w:r w:rsidRPr="00393155">
        <w:rPr>
          <w:rFonts w:ascii="Arial" w:eastAsia="Times New Roman" w:hAnsi="Arial" w:cs="Arial"/>
          <w:color w:val="0A0A0A"/>
          <w:spacing w:val="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4"/>
          <w:sz w:val="24"/>
          <w:szCs w:val="24"/>
        </w:rPr>
        <w:t xml:space="preserve">prepared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provide</w:t>
      </w:r>
      <w:r w:rsidRPr="00393155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instruction</w:t>
      </w:r>
      <w:r w:rsidRPr="00393155">
        <w:rPr>
          <w:rFonts w:ascii="Arial" w:eastAsia="Times New Roman" w:hAnsi="Arial" w:cs="Arial"/>
          <w:color w:val="0A0A0A"/>
          <w:spacing w:val="4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</w:t>
      </w:r>
      <w:r w:rsidRPr="00393155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and</w:t>
      </w:r>
      <w:r w:rsidRPr="00393155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use</w:t>
      </w:r>
      <w:r w:rsidRPr="00393155">
        <w:rPr>
          <w:rFonts w:ascii="Arial" w:eastAsia="Times New Roman" w:hAnsi="Arial" w:cs="Arial"/>
          <w:color w:val="0A0A0A"/>
          <w:spacing w:val="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of</w:t>
      </w:r>
      <w:r w:rsidRPr="00393155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braille,</w:t>
      </w:r>
      <w:r w:rsidRPr="00393155">
        <w:rPr>
          <w:rFonts w:ascii="Arial" w:eastAsia="Times New Roman" w:hAnsi="Arial" w:cs="Arial"/>
          <w:color w:val="0A0A0A"/>
          <w:spacing w:val="2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instruction</w:t>
      </w:r>
      <w:r w:rsidRPr="00393155">
        <w:rPr>
          <w:rFonts w:ascii="Arial" w:eastAsia="Times New Roman" w:hAnsi="Arial" w:cs="Arial"/>
          <w:color w:val="0A0A0A"/>
          <w:spacing w:val="4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print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with</w:t>
      </w:r>
      <w:r w:rsidRPr="00393155">
        <w:rPr>
          <w:rFonts w:ascii="Arial" w:eastAsia="Times New Roman" w:hAnsi="Arial" w:cs="Arial"/>
          <w:color w:val="0A0A0A"/>
          <w:spacing w:val="1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or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without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optical</w:t>
      </w:r>
      <w:r w:rsidRPr="00393155">
        <w:rPr>
          <w:rFonts w:ascii="Arial" w:eastAsia="Times New Roman" w:hAnsi="Arial" w:cs="Arial"/>
          <w:color w:val="0A0A0A"/>
          <w:spacing w:val="2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4"/>
          <w:sz w:val="24"/>
          <w:szCs w:val="24"/>
        </w:rPr>
        <w:t xml:space="preserve">and/or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electronic</w:t>
      </w:r>
      <w:r w:rsidRPr="00393155">
        <w:rPr>
          <w:rFonts w:ascii="Arial" w:eastAsia="Times New Roman" w:hAnsi="Arial" w:cs="Arial"/>
          <w:color w:val="0A0A0A"/>
          <w:spacing w:val="3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devices,</w:t>
      </w:r>
      <w:r w:rsidRPr="00393155">
        <w:rPr>
          <w:rFonts w:ascii="Arial" w:eastAsia="Times New Roman" w:hAnsi="Arial" w:cs="Arial"/>
          <w:color w:val="0A0A0A"/>
          <w:spacing w:val="3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and</w:t>
      </w:r>
      <w:r w:rsidRPr="00393155">
        <w:rPr>
          <w:rFonts w:ascii="Arial" w:eastAsia="Times New Roman" w:hAnsi="Arial" w:cs="Arial"/>
          <w:color w:val="0A0A0A"/>
          <w:spacing w:val="2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instruction</w:t>
      </w:r>
      <w:r w:rsidRPr="00393155">
        <w:rPr>
          <w:rFonts w:ascii="Arial" w:eastAsia="Times New Roman" w:hAnsi="Arial" w:cs="Arial"/>
          <w:color w:val="0A0A0A"/>
          <w:spacing w:val="3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</w:t>
      </w:r>
      <w:r w:rsidRPr="00393155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dual</w:t>
      </w:r>
      <w:r w:rsidRPr="00393155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media;</w:t>
      </w:r>
      <w:r w:rsidRPr="00393155">
        <w:rPr>
          <w:rFonts w:ascii="Arial" w:eastAsia="Times New Roman" w:hAnsi="Arial" w:cs="Arial"/>
          <w:color w:val="0A0A0A"/>
          <w:spacing w:val="22"/>
          <w:sz w:val="24"/>
          <w:szCs w:val="24"/>
        </w:rPr>
        <w:t xml:space="preserve"> </w:t>
      </w:r>
    </w:p>
    <w:p w:rsidR="00393155" w:rsidRPr="00393155" w:rsidRDefault="00393155" w:rsidP="00393155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393155" w:rsidRPr="00393155" w:rsidRDefault="00393155" w:rsidP="00393155">
      <w:pPr>
        <w:spacing w:after="0" w:line="250" w:lineRule="auto"/>
        <w:ind w:left="164" w:right="361"/>
        <w:rPr>
          <w:rFonts w:ascii="Arial" w:eastAsia="Times New Roman" w:hAnsi="Arial" w:cs="Arial"/>
          <w:sz w:val="24"/>
          <w:szCs w:val="24"/>
        </w:rPr>
      </w:pPr>
      <w:r w:rsidRPr="00393155">
        <w:rPr>
          <w:rFonts w:ascii="Arial" w:eastAsia="Times New Roman" w:hAnsi="Arial" w:cs="Arial"/>
          <w:color w:val="0A0A0A"/>
          <w:sz w:val="24"/>
          <w:szCs w:val="24"/>
        </w:rPr>
        <w:t>Whereas</w:t>
      </w:r>
      <w:r w:rsidRPr="00393155">
        <w:rPr>
          <w:rFonts w:ascii="Arial" w:eastAsia="Times New Roman" w:hAnsi="Arial" w:cs="Arial"/>
          <w:color w:val="0A0A0A"/>
          <w:spacing w:val="2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</w:t>
      </w:r>
      <w:r w:rsidRPr="00393155">
        <w:rPr>
          <w:rFonts w:ascii="Arial" w:eastAsia="Times New Roman" w:hAnsi="Arial" w:cs="Arial"/>
          <w:color w:val="0A0A0A"/>
          <w:spacing w:val="3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who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are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blind</w:t>
      </w:r>
      <w:r w:rsidRPr="00393155">
        <w:rPr>
          <w:rFonts w:ascii="Arial" w:eastAsia="Times New Roman" w:hAnsi="Arial" w:cs="Arial"/>
          <w:color w:val="0A0A0A"/>
          <w:spacing w:val="1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or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visually</w:t>
      </w:r>
      <w:r w:rsidRPr="00393155">
        <w:rPr>
          <w:rFonts w:ascii="Arial" w:eastAsia="Times New Roman" w:hAnsi="Arial" w:cs="Arial"/>
          <w:color w:val="0A0A0A"/>
          <w:spacing w:val="2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impaired</w:t>
      </w:r>
      <w:r w:rsidRPr="00393155">
        <w:rPr>
          <w:rFonts w:ascii="Arial" w:eastAsia="Times New Roman" w:hAnsi="Arial" w:cs="Arial"/>
          <w:color w:val="0A0A0A"/>
          <w:spacing w:val="3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(including</w:t>
      </w:r>
      <w:r w:rsidRPr="00393155">
        <w:rPr>
          <w:rFonts w:ascii="Arial" w:eastAsia="Times New Roman" w:hAnsi="Arial" w:cs="Arial"/>
          <w:color w:val="0A0A0A"/>
          <w:spacing w:val="3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those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</w:t>
      </w:r>
      <w:r w:rsidRPr="00393155">
        <w:rPr>
          <w:rFonts w:ascii="Arial" w:eastAsia="Times New Roman" w:hAnsi="Arial" w:cs="Arial"/>
          <w:color w:val="0A0A0A"/>
          <w:spacing w:val="4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who</w:t>
      </w:r>
      <w:r w:rsidRPr="00393155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may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5"/>
          <w:sz w:val="24"/>
          <w:szCs w:val="24"/>
        </w:rPr>
        <w:t xml:space="preserve">have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additional</w:t>
      </w:r>
      <w:r w:rsidRPr="00393155">
        <w:rPr>
          <w:rFonts w:ascii="Arial" w:eastAsia="Times New Roman" w:hAnsi="Arial" w:cs="Arial"/>
          <w:color w:val="0A0A0A"/>
          <w:spacing w:val="3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disabilities)</w:t>
      </w:r>
      <w:r w:rsidRPr="00393155">
        <w:rPr>
          <w:rFonts w:ascii="Arial" w:eastAsia="Times New Roman" w:hAnsi="Arial" w:cs="Arial"/>
          <w:color w:val="0A0A0A"/>
          <w:spacing w:val="4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should</w:t>
      </w:r>
      <w:r w:rsidRPr="00393155">
        <w:rPr>
          <w:rFonts w:ascii="Arial" w:eastAsia="Times New Roman" w:hAnsi="Arial" w:cs="Arial"/>
          <w:color w:val="0A0A0A"/>
          <w:spacing w:val="2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be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appropriately</w:t>
      </w:r>
      <w:r w:rsidRPr="00393155">
        <w:rPr>
          <w:rFonts w:ascii="Arial" w:eastAsia="Times New Roman" w:hAnsi="Arial" w:cs="Arial"/>
          <w:color w:val="0A0A0A"/>
          <w:spacing w:val="4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evaluated</w:t>
      </w:r>
      <w:r w:rsidRPr="00393155">
        <w:rPr>
          <w:rFonts w:ascii="Arial" w:eastAsia="Times New Roman" w:hAnsi="Arial" w:cs="Arial"/>
          <w:color w:val="0A0A0A"/>
          <w:spacing w:val="3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assess</w:t>
      </w:r>
      <w:r w:rsidRPr="00393155">
        <w:rPr>
          <w:rFonts w:ascii="Arial" w:eastAsia="Times New Roman" w:hAnsi="Arial" w:cs="Arial"/>
          <w:color w:val="0A0A0A"/>
          <w:spacing w:val="2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their</w:t>
      </w:r>
      <w:r w:rsidRPr="00393155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individual</w:t>
      </w:r>
      <w:r w:rsidRPr="00393155">
        <w:rPr>
          <w:rFonts w:ascii="Arial" w:eastAsia="Times New Roman" w:hAnsi="Arial" w:cs="Arial"/>
          <w:color w:val="0A0A0A"/>
          <w:spacing w:val="4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4"/>
          <w:sz w:val="24"/>
          <w:szCs w:val="24"/>
        </w:rPr>
        <w:t xml:space="preserve">learning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media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needs;</w:t>
      </w:r>
      <w:r w:rsidRPr="00393155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</w:p>
    <w:p w:rsidR="00393155" w:rsidRPr="00393155" w:rsidRDefault="00393155" w:rsidP="0039315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393155" w:rsidRPr="00393155" w:rsidRDefault="00393155" w:rsidP="00393155">
      <w:pPr>
        <w:spacing w:after="0" w:line="250" w:lineRule="auto"/>
        <w:ind w:left="164" w:right="59" w:hanging="5"/>
        <w:jc w:val="both"/>
        <w:rPr>
          <w:rFonts w:ascii="Arial" w:eastAsia="Times New Roman" w:hAnsi="Arial" w:cs="Arial"/>
          <w:sz w:val="24"/>
          <w:szCs w:val="24"/>
        </w:rPr>
      </w:pPr>
      <w:r w:rsidRPr="00393155">
        <w:rPr>
          <w:rFonts w:ascii="Arial" w:eastAsia="Times New Roman" w:hAnsi="Arial" w:cs="Arial"/>
          <w:color w:val="0A0A0A"/>
          <w:sz w:val="24"/>
          <w:szCs w:val="24"/>
        </w:rPr>
        <w:t>Whereas</w:t>
      </w:r>
      <w:r w:rsidRPr="00393155">
        <w:rPr>
          <w:rFonts w:ascii="Arial" w:eastAsia="Times New Roman" w:hAnsi="Arial" w:cs="Arial"/>
          <w:color w:val="0A0A0A"/>
          <w:spacing w:val="2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TVIs</w:t>
      </w:r>
      <w:r w:rsidRPr="00393155">
        <w:rPr>
          <w:rFonts w:ascii="Arial" w:eastAsia="Times New Roman" w:hAnsi="Arial" w:cs="Arial"/>
          <w:color w:val="0A0A0A"/>
          <w:spacing w:val="2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must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have</w:t>
      </w:r>
      <w:r w:rsidRPr="00393155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access</w:t>
      </w:r>
      <w:r w:rsidRPr="00393155">
        <w:rPr>
          <w:rFonts w:ascii="Arial" w:eastAsia="Times New Roman" w:hAnsi="Arial" w:cs="Arial"/>
          <w:color w:val="0A0A0A"/>
          <w:spacing w:val="2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</w:t>
      </w:r>
      <w:r w:rsidRPr="00393155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array</w:t>
      </w:r>
      <w:r w:rsidRPr="00393155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of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assessment</w:t>
      </w:r>
      <w:r w:rsidRPr="00393155">
        <w:rPr>
          <w:rFonts w:ascii="Arial" w:eastAsia="Times New Roman" w:hAnsi="Arial" w:cs="Arial"/>
          <w:color w:val="0A0A0A"/>
          <w:spacing w:val="4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tools</w:t>
      </w:r>
      <w:r w:rsidRPr="00393155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and</w:t>
      </w:r>
      <w:r w:rsidRPr="00393155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techniques</w:t>
      </w:r>
      <w:r w:rsidRPr="00393155">
        <w:rPr>
          <w:rFonts w:ascii="Arial" w:eastAsia="Times New Roman" w:hAnsi="Arial" w:cs="Arial"/>
          <w:color w:val="0A0A0A"/>
          <w:spacing w:val="2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so</w:t>
      </w:r>
      <w:r w:rsidRPr="00393155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that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TVIs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6"/>
          <w:sz w:val="24"/>
          <w:szCs w:val="24"/>
        </w:rPr>
        <w:t xml:space="preserve">can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tailor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evaluations</w:t>
      </w:r>
      <w:r w:rsidRPr="00393155">
        <w:rPr>
          <w:rFonts w:ascii="Arial" w:eastAsia="Times New Roman" w:hAnsi="Arial" w:cs="Arial"/>
          <w:color w:val="0A0A0A"/>
          <w:spacing w:val="4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of</w:t>
      </w:r>
      <w:r w:rsidRPr="00393155">
        <w:rPr>
          <w:rFonts w:ascii="Arial" w:eastAsia="Times New Roman" w:hAnsi="Arial" w:cs="Arial"/>
          <w:color w:val="0A0A0A"/>
          <w:spacing w:val="1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students'</w:t>
      </w:r>
      <w:r w:rsidRPr="00393155">
        <w:rPr>
          <w:rFonts w:ascii="Arial" w:eastAsia="Times New Roman" w:hAnsi="Arial" w:cs="Arial"/>
          <w:color w:val="0A0A0A"/>
          <w:spacing w:val="3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learning</w:t>
      </w:r>
      <w:r w:rsidRPr="00393155">
        <w:rPr>
          <w:rFonts w:ascii="Arial" w:eastAsia="Times New Roman" w:hAnsi="Arial" w:cs="Arial"/>
          <w:color w:val="0A0A0A"/>
          <w:spacing w:val="3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media</w:t>
      </w:r>
      <w:r w:rsidRPr="00393155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needs</w:t>
      </w:r>
      <w:r w:rsidRPr="00393155">
        <w:rPr>
          <w:rFonts w:ascii="Arial" w:eastAsia="Times New Roman" w:hAnsi="Arial" w:cs="Arial"/>
          <w:color w:val="0A0A0A"/>
          <w:spacing w:val="2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students'</w:t>
      </w:r>
      <w:r w:rsidRPr="00393155">
        <w:rPr>
          <w:rFonts w:ascii="Arial" w:eastAsia="Times New Roman" w:hAnsi="Arial" w:cs="Arial"/>
          <w:color w:val="0A0A0A"/>
          <w:spacing w:val="3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unique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characteristics,</w:t>
      </w:r>
      <w:r w:rsidRPr="00393155">
        <w:rPr>
          <w:rFonts w:ascii="Arial" w:eastAsia="Times New Roman" w:hAnsi="Arial" w:cs="Arial"/>
          <w:color w:val="0A0A0A"/>
          <w:spacing w:val="5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skill</w:t>
      </w:r>
      <w:r w:rsidRPr="00393155">
        <w:rPr>
          <w:rFonts w:ascii="Arial" w:eastAsia="Times New Roman" w:hAnsi="Arial" w:cs="Arial"/>
          <w:color w:val="0A0A0A"/>
          <w:spacing w:val="2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3"/>
          <w:sz w:val="24"/>
          <w:szCs w:val="24"/>
        </w:rPr>
        <w:t xml:space="preserve">levels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and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other</w:t>
      </w:r>
      <w:r w:rsidRPr="00393155">
        <w:rPr>
          <w:rFonts w:ascii="Arial" w:eastAsia="Times New Roman" w:hAnsi="Arial" w:cs="Arial"/>
          <w:color w:val="0A0A0A"/>
          <w:spacing w:val="1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individual</w:t>
      </w:r>
      <w:r w:rsidRPr="00393155">
        <w:rPr>
          <w:rFonts w:ascii="Arial" w:eastAsia="Times New Roman" w:hAnsi="Arial" w:cs="Arial"/>
          <w:color w:val="0A0A0A"/>
          <w:spacing w:val="3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factors;</w:t>
      </w:r>
      <w:r w:rsidRPr="00393155">
        <w:rPr>
          <w:rFonts w:ascii="Arial" w:eastAsia="Times New Roman" w:hAnsi="Arial" w:cs="Arial"/>
          <w:color w:val="0A0A0A"/>
          <w:spacing w:val="31"/>
          <w:sz w:val="24"/>
          <w:szCs w:val="24"/>
        </w:rPr>
        <w:t xml:space="preserve"> </w:t>
      </w:r>
    </w:p>
    <w:p w:rsidR="00393155" w:rsidRPr="00393155" w:rsidRDefault="00393155" w:rsidP="00393155">
      <w:pPr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393155" w:rsidRPr="00393155" w:rsidRDefault="00393155" w:rsidP="00DD68C1">
      <w:pPr>
        <w:spacing w:after="0" w:line="240" w:lineRule="auto"/>
        <w:ind w:left="160" w:right="-20"/>
        <w:rPr>
          <w:rFonts w:ascii="Arial" w:eastAsia="Times New Roman" w:hAnsi="Arial" w:cs="Arial"/>
          <w:sz w:val="24"/>
          <w:szCs w:val="24"/>
        </w:rPr>
      </w:pPr>
      <w:r w:rsidRPr="00393155">
        <w:rPr>
          <w:rFonts w:ascii="Arial" w:eastAsia="Times New Roman" w:hAnsi="Arial" w:cs="Arial"/>
          <w:color w:val="0A0A0A"/>
          <w:sz w:val="24"/>
          <w:szCs w:val="24"/>
        </w:rPr>
        <w:t>Whereas</w:t>
      </w:r>
      <w:r w:rsidRPr="00393155">
        <w:rPr>
          <w:rFonts w:ascii="Arial" w:eastAsia="Times New Roman" w:hAnsi="Arial" w:cs="Arial"/>
          <w:color w:val="0A0A0A"/>
          <w:spacing w:val="3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requiring</w:t>
      </w:r>
      <w:r w:rsidRPr="00393155">
        <w:rPr>
          <w:rFonts w:ascii="Arial" w:eastAsia="Times New Roman" w:hAnsi="Arial" w:cs="Arial"/>
          <w:color w:val="0A0A0A"/>
          <w:spacing w:val="3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Pr="00393155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use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of</w:t>
      </w:r>
      <w:r w:rsidRPr="00393155">
        <w:rPr>
          <w:rFonts w:ascii="Arial" w:eastAsia="Times New Roman" w:hAnsi="Arial" w:cs="Arial"/>
          <w:color w:val="0A0A0A"/>
          <w:spacing w:val="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</w:t>
      </w:r>
      <w:r w:rsidRPr="00393155">
        <w:rPr>
          <w:rFonts w:ascii="Arial" w:eastAsia="Times New Roman" w:hAnsi="Arial" w:cs="Arial"/>
          <w:color w:val="0A0A0A"/>
          <w:spacing w:val="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single</w:t>
      </w:r>
      <w:r w:rsidRPr="00393155">
        <w:rPr>
          <w:rFonts w:ascii="Arial" w:eastAsia="Times New Roman" w:hAnsi="Arial" w:cs="Arial"/>
          <w:color w:val="0A0A0A"/>
          <w:spacing w:val="1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specific</w:t>
      </w:r>
      <w:r w:rsidRPr="00393155">
        <w:rPr>
          <w:rFonts w:ascii="Arial" w:eastAsia="Times New Roman" w:hAnsi="Arial" w:cs="Arial"/>
          <w:color w:val="0A0A0A"/>
          <w:spacing w:val="2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assessment</w:t>
      </w:r>
      <w:r w:rsidRPr="00393155">
        <w:rPr>
          <w:rFonts w:ascii="Arial" w:eastAsia="Times New Roman" w:hAnsi="Arial" w:cs="Arial"/>
          <w:color w:val="0A0A0A"/>
          <w:spacing w:val="5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would</w:t>
      </w:r>
      <w:r w:rsidRPr="00393155">
        <w:rPr>
          <w:rFonts w:ascii="Arial" w:eastAsia="Times New Roman" w:hAnsi="Arial" w:cs="Arial"/>
          <w:color w:val="0A0A0A"/>
          <w:spacing w:val="2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put</w:t>
      </w:r>
      <w:r w:rsidRPr="00393155">
        <w:rPr>
          <w:rFonts w:ascii="Arial" w:eastAsia="Times New Roman" w:hAnsi="Arial" w:cs="Arial"/>
          <w:color w:val="0A0A0A"/>
          <w:spacing w:val="1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</w:t>
      </w:r>
      <w:r w:rsidRPr="00393155">
        <w:rPr>
          <w:rFonts w:ascii="Arial" w:eastAsia="Times New Roman" w:hAnsi="Arial" w:cs="Arial"/>
          <w:color w:val="0A0A0A"/>
          <w:spacing w:val="4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at</w:t>
      </w:r>
      <w:r w:rsidRPr="00393155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risk</w:t>
      </w:r>
      <w:r w:rsidRPr="00393155">
        <w:rPr>
          <w:rFonts w:ascii="Arial" w:eastAsia="Times New Roman" w:hAnsi="Arial" w:cs="Arial"/>
          <w:color w:val="0A0A0A"/>
          <w:spacing w:val="2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inasmuch</w:t>
      </w:r>
      <w:r w:rsidRPr="00393155">
        <w:rPr>
          <w:rFonts w:ascii="Arial" w:eastAsia="Times New Roman" w:hAnsi="Arial" w:cs="Arial"/>
          <w:color w:val="0A0A0A"/>
          <w:spacing w:val="3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</w:t>
      </w:r>
      <w:r w:rsidR="00DD68C1"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TVIs'</w:t>
      </w:r>
      <w:r w:rsidRPr="00393155">
        <w:rPr>
          <w:rFonts w:ascii="Arial" w:eastAsia="Times New Roman" w:hAnsi="Arial" w:cs="Arial"/>
          <w:color w:val="0A0A0A"/>
          <w:spacing w:val="2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ability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tailor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assessments</w:t>
      </w:r>
      <w:r w:rsidRPr="00393155">
        <w:rPr>
          <w:rFonts w:ascii="Arial" w:eastAsia="Times New Roman" w:hAnsi="Arial" w:cs="Arial"/>
          <w:color w:val="0A0A0A"/>
          <w:spacing w:val="4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for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any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particular</w:t>
      </w:r>
      <w:r w:rsidRPr="00393155">
        <w:rPr>
          <w:rFonts w:ascii="Arial" w:eastAsia="Times New Roman" w:hAnsi="Arial" w:cs="Arial"/>
          <w:color w:val="0A0A0A"/>
          <w:spacing w:val="3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</w:t>
      </w:r>
      <w:r w:rsidRPr="00393155">
        <w:rPr>
          <w:rFonts w:ascii="Arial" w:eastAsia="Times New Roman" w:hAnsi="Arial" w:cs="Arial"/>
          <w:color w:val="0A0A0A"/>
          <w:spacing w:val="3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would</w:t>
      </w:r>
      <w:r w:rsidRPr="00393155">
        <w:rPr>
          <w:rFonts w:ascii="Arial" w:eastAsia="Times New Roman" w:hAnsi="Arial" w:cs="Arial"/>
          <w:color w:val="0A0A0A"/>
          <w:spacing w:val="1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be</w:t>
      </w:r>
      <w:r w:rsidRPr="00393155">
        <w:rPr>
          <w:rFonts w:ascii="Arial" w:eastAsia="Times New Roman" w:hAnsi="Arial" w:cs="Arial"/>
          <w:color w:val="0A0A0A"/>
          <w:spacing w:val="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needlessly</w:t>
      </w:r>
      <w:r w:rsidRPr="00393155">
        <w:rPr>
          <w:rFonts w:ascii="Arial" w:eastAsia="Times New Roman" w:hAnsi="Arial" w:cs="Arial"/>
          <w:color w:val="0A0A0A"/>
          <w:spacing w:val="4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restricted;</w:t>
      </w:r>
      <w:r w:rsidRPr="00393155">
        <w:rPr>
          <w:rFonts w:ascii="Arial" w:eastAsia="Times New Roman" w:hAnsi="Arial" w:cs="Arial"/>
          <w:color w:val="0A0A0A"/>
          <w:spacing w:val="34"/>
          <w:sz w:val="24"/>
          <w:szCs w:val="24"/>
        </w:rPr>
        <w:t xml:space="preserve"> </w:t>
      </w:r>
    </w:p>
    <w:p w:rsidR="00393155" w:rsidRPr="00393155" w:rsidRDefault="00393155" w:rsidP="00393155">
      <w:pPr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393155" w:rsidRPr="00393155" w:rsidRDefault="00393155" w:rsidP="00393155">
      <w:pPr>
        <w:spacing w:after="0" w:line="240" w:lineRule="auto"/>
        <w:ind w:left="160" w:right="-20"/>
        <w:rPr>
          <w:rFonts w:ascii="Arial" w:eastAsia="Times New Roman" w:hAnsi="Arial" w:cs="Arial"/>
          <w:sz w:val="24"/>
          <w:szCs w:val="24"/>
        </w:rPr>
      </w:pPr>
      <w:r w:rsidRPr="00393155">
        <w:rPr>
          <w:rFonts w:ascii="Arial" w:eastAsia="Times New Roman" w:hAnsi="Arial" w:cs="Arial"/>
          <w:color w:val="0A0A0A"/>
          <w:sz w:val="24"/>
          <w:szCs w:val="24"/>
        </w:rPr>
        <w:t>Whereas</w:t>
      </w:r>
      <w:r w:rsidRPr="00393155">
        <w:rPr>
          <w:rFonts w:ascii="Arial" w:eastAsia="Times New Roman" w:hAnsi="Arial" w:cs="Arial"/>
          <w:color w:val="0A0A0A"/>
          <w:spacing w:val="3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assessments</w:t>
      </w:r>
      <w:r w:rsidRPr="00393155">
        <w:rPr>
          <w:rFonts w:ascii="Arial" w:eastAsia="Times New Roman" w:hAnsi="Arial" w:cs="Arial"/>
          <w:color w:val="0A0A0A"/>
          <w:spacing w:val="4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conducted</w:t>
      </w:r>
      <w:r w:rsidRPr="00393155">
        <w:rPr>
          <w:rFonts w:ascii="Arial" w:eastAsia="Times New Roman" w:hAnsi="Arial" w:cs="Arial"/>
          <w:color w:val="0A0A0A"/>
          <w:spacing w:val="4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by</w:t>
      </w:r>
      <w:r w:rsidRPr="00393155">
        <w:rPr>
          <w:rFonts w:ascii="Arial" w:eastAsia="Times New Roman" w:hAnsi="Arial" w:cs="Arial"/>
          <w:color w:val="0A0A0A"/>
          <w:spacing w:val="1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TVIs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should</w:t>
      </w:r>
      <w:r w:rsidRPr="00393155">
        <w:rPr>
          <w:rFonts w:ascii="Arial" w:eastAsia="Times New Roman" w:hAnsi="Arial" w:cs="Arial"/>
          <w:color w:val="0A0A0A"/>
          <w:spacing w:val="3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be</w:t>
      </w:r>
      <w:r w:rsidRPr="00393155">
        <w:rPr>
          <w:rFonts w:ascii="Arial" w:eastAsia="Times New Roman" w:hAnsi="Arial" w:cs="Arial"/>
          <w:color w:val="0A0A0A"/>
          <w:spacing w:val="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research-based,</w:t>
      </w:r>
      <w:r w:rsidRPr="00393155">
        <w:rPr>
          <w:rFonts w:ascii="Arial" w:eastAsia="Times New Roman" w:hAnsi="Arial" w:cs="Arial"/>
          <w:color w:val="0A0A0A"/>
          <w:spacing w:val="5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data-driven,</w:t>
      </w:r>
      <w:r w:rsidRPr="00393155">
        <w:rPr>
          <w:rFonts w:ascii="Arial" w:eastAsia="Times New Roman" w:hAnsi="Arial" w:cs="Arial"/>
          <w:color w:val="0A0A0A"/>
          <w:spacing w:val="4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and</w:t>
      </w:r>
      <w:r w:rsidRPr="00393155">
        <w:rPr>
          <w:rFonts w:ascii="Arial" w:eastAsia="Times New Roman" w:hAnsi="Arial" w:cs="Arial"/>
          <w:color w:val="0A0A0A"/>
          <w:spacing w:val="1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3"/>
          <w:sz w:val="24"/>
          <w:szCs w:val="24"/>
        </w:rPr>
        <w:t>validated;</w:t>
      </w:r>
      <w:r>
        <w:rPr>
          <w:rFonts w:ascii="Arial" w:eastAsia="Times New Roman" w:hAnsi="Arial" w:cs="Arial"/>
          <w:color w:val="0A0A0A"/>
          <w:w w:val="103"/>
          <w:sz w:val="24"/>
          <w:szCs w:val="24"/>
        </w:rPr>
        <w:t xml:space="preserve"> </w:t>
      </w:r>
    </w:p>
    <w:p w:rsidR="00393155" w:rsidRPr="00393155" w:rsidRDefault="00393155" w:rsidP="00393155">
      <w:pPr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393155" w:rsidRPr="00393155" w:rsidRDefault="00393155" w:rsidP="00393155">
      <w:pPr>
        <w:spacing w:after="0" w:line="247" w:lineRule="auto"/>
        <w:ind w:left="164" w:right="136" w:hanging="10"/>
        <w:rPr>
          <w:rFonts w:ascii="Arial" w:eastAsia="Times New Roman" w:hAnsi="Arial" w:cs="Arial"/>
          <w:sz w:val="24"/>
          <w:szCs w:val="24"/>
        </w:rPr>
      </w:pPr>
      <w:r w:rsidRPr="00393155">
        <w:rPr>
          <w:rFonts w:ascii="Arial" w:eastAsia="Times New Roman" w:hAnsi="Arial" w:cs="Arial"/>
          <w:color w:val="0A0A0A"/>
          <w:sz w:val="24"/>
          <w:szCs w:val="24"/>
        </w:rPr>
        <w:t>Whereas</w:t>
      </w:r>
      <w:r w:rsidRPr="00393155">
        <w:rPr>
          <w:rFonts w:ascii="Arial" w:eastAsia="Times New Roman" w:hAnsi="Arial" w:cs="Arial"/>
          <w:color w:val="0A0A0A"/>
          <w:spacing w:val="3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there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are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currently</w:t>
      </w:r>
      <w:r w:rsidRPr="00393155">
        <w:rPr>
          <w:rFonts w:ascii="Arial" w:eastAsia="Times New Roman" w:hAnsi="Arial" w:cs="Arial"/>
          <w:color w:val="0A0A0A"/>
          <w:spacing w:val="3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no</w:t>
      </w:r>
      <w:r w:rsidRPr="00393155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assessments</w:t>
      </w:r>
      <w:r w:rsidRPr="00393155">
        <w:rPr>
          <w:rFonts w:ascii="Arial" w:eastAsia="Times New Roman" w:hAnsi="Arial" w:cs="Arial"/>
          <w:color w:val="0A0A0A"/>
          <w:spacing w:val="4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available</w:t>
      </w:r>
      <w:r w:rsidRPr="00393155">
        <w:rPr>
          <w:rFonts w:ascii="Arial" w:eastAsia="Times New Roman" w:hAnsi="Arial" w:cs="Arial"/>
          <w:color w:val="0A0A0A"/>
          <w:spacing w:val="4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TVIs</w:t>
      </w:r>
      <w:r w:rsidRPr="00393155">
        <w:rPr>
          <w:rFonts w:ascii="Arial" w:eastAsia="Times New Roman" w:hAnsi="Arial" w:cs="Arial"/>
          <w:color w:val="0A0A0A"/>
          <w:spacing w:val="2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that</w:t>
      </w:r>
      <w:r w:rsidRPr="00393155">
        <w:rPr>
          <w:rFonts w:ascii="Arial" w:eastAsia="Times New Roman" w:hAnsi="Arial" w:cs="Arial"/>
          <w:color w:val="0A0A0A"/>
          <w:spacing w:val="1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meet</w:t>
      </w:r>
      <w:r w:rsidRPr="00393155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these</w:t>
      </w:r>
      <w:r w:rsidRPr="00393155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exacting</w:t>
      </w:r>
      <w:r w:rsidRPr="00393155">
        <w:rPr>
          <w:rFonts w:ascii="Arial" w:eastAsia="Times New Roman" w:hAnsi="Arial" w:cs="Arial"/>
          <w:color w:val="0A0A0A"/>
          <w:spacing w:val="3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5"/>
          <w:sz w:val="24"/>
          <w:szCs w:val="24"/>
        </w:rPr>
        <w:t xml:space="preserve">scientific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standards</w:t>
      </w:r>
      <w:r w:rsidRPr="00393155">
        <w:rPr>
          <w:rFonts w:ascii="Arial" w:eastAsia="Times New Roman" w:hAnsi="Arial" w:cs="Arial"/>
          <w:color w:val="0A0A0A"/>
          <w:spacing w:val="2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for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evidence;</w:t>
      </w:r>
      <w:r w:rsidRPr="00393155">
        <w:rPr>
          <w:rFonts w:ascii="Arial" w:eastAsia="Times New Roman" w:hAnsi="Arial" w:cs="Arial"/>
          <w:color w:val="0A0A0A"/>
          <w:spacing w:val="45"/>
          <w:sz w:val="24"/>
          <w:szCs w:val="24"/>
        </w:rPr>
        <w:t xml:space="preserve"> </w:t>
      </w:r>
    </w:p>
    <w:p w:rsidR="00393155" w:rsidRPr="00393155" w:rsidRDefault="00393155" w:rsidP="00393155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393155" w:rsidRPr="00393155" w:rsidRDefault="00393155" w:rsidP="00393155">
      <w:pPr>
        <w:spacing w:after="0" w:line="252" w:lineRule="auto"/>
        <w:ind w:left="155" w:right="852"/>
        <w:rPr>
          <w:rFonts w:ascii="Arial" w:eastAsia="Times New Roman" w:hAnsi="Arial" w:cs="Arial"/>
          <w:sz w:val="24"/>
          <w:szCs w:val="24"/>
        </w:rPr>
      </w:pPr>
      <w:r w:rsidRPr="00393155">
        <w:rPr>
          <w:rFonts w:ascii="Arial" w:eastAsia="Times New Roman" w:hAnsi="Arial" w:cs="Arial"/>
          <w:color w:val="0A0A0A"/>
          <w:sz w:val="24"/>
          <w:szCs w:val="24"/>
        </w:rPr>
        <w:t>Whereas</w:t>
      </w:r>
      <w:r w:rsidRPr="00393155">
        <w:rPr>
          <w:rFonts w:ascii="Arial" w:eastAsia="Times New Roman" w:hAnsi="Arial" w:cs="Arial"/>
          <w:color w:val="0A0A0A"/>
          <w:spacing w:val="2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frameworks</w:t>
      </w:r>
      <w:r w:rsidRPr="00393155">
        <w:rPr>
          <w:rFonts w:ascii="Arial" w:eastAsia="Times New Roman" w:hAnsi="Arial" w:cs="Arial"/>
          <w:color w:val="0A0A0A"/>
          <w:spacing w:val="4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for</w:t>
      </w:r>
      <w:r w:rsidRPr="00393155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learning</w:t>
      </w:r>
      <w:r w:rsidRPr="00393155">
        <w:rPr>
          <w:rFonts w:ascii="Arial" w:eastAsia="Times New Roman" w:hAnsi="Arial" w:cs="Arial"/>
          <w:color w:val="0A0A0A"/>
          <w:spacing w:val="3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media</w:t>
      </w:r>
      <w:r w:rsidRPr="00393155">
        <w:rPr>
          <w:rFonts w:ascii="Arial" w:eastAsia="Times New Roman" w:hAnsi="Arial" w:cs="Arial"/>
          <w:color w:val="0A0A0A"/>
          <w:spacing w:val="1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assessments</w:t>
      </w:r>
      <w:r w:rsidRPr="00393155">
        <w:rPr>
          <w:rFonts w:ascii="Arial" w:eastAsia="Times New Roman" w:hAnsi="Arial" w:cs="Arial"/>
          <w:color w:val="0A0A0A"/>
          <w:spacing w:val="4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commonly</w:t>
      </w:r>
      <w:r w:rsidRPr="00393155">
        <w:rPr>
          <w:rFonts w:ascii="Arial" w:eastAsia="Times New Roman" w:hAnsi="Arial" w:cs="Arial"/>
          <w:color w:val="0A0A0A"/>
          <w:spacing w:val="3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used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by</w:t>
      </w:r>
      <w:r w:rsidRPr="00393155">
        <w:rPr>
          <w:rFonts w:ascii="Arial" w:eastAsia="Times New Roman" w:hAnsi="Arial" w:cs="Arial"/>
          <w:color w:val="0A0A0A"/>
          <w:spacing w:val="1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TVIs</w:t>
      </w:r>
      <w:r w:rsidRPr="00393155">
        <w:rPr>
          <w:rFonts w:ascii="Arial" w:eastAsia="Times New Roman" w:hAnsi="Arial" w:cs="Arial"/>
          <w:color w:val="0A0A0A"/>
          <w:spacing w:val="2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today</w:t>
      </w:r>
      <w:r w:rsidRPr="00393155">
        <w:rPr>
          <w:rFonts w:ascii="Arial" w:eastAsia="Times New Roman" w:hAnsi="Arial" w:cs="Arial"/>
          <w:color w:val="0A0A0A"/>
          <w:spacing w:val="2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5"/>
          <w:sz w:val="24"/>
          <w:szCs w:val="24"/>
        </w:rPr>
        <w:t xml:space="preserve">are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nevertheless</w:t>
      </w:r>
      <w:r w:rsidRPr="00393155">
        <w:rPr>
          <w:rFonts w:ascii="Arial" w:eastAsia="Times New Roman" w:hAnsi="Arial" w:cs="Arial"/>
          <w:color w:val="0A0A0A"/>
          <w:spacing w:val="3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based</w:t>
      </w:r>
      <w:r w:rsidRPr="00393155">
        <w:rPr>
          <w:rFonts w:ascii="Arial" w:eastAsia="Times New Roman" w:hAnsi="Arial" w:cs="Arial"/>
          <w:color w:val="0A0A0A"/>
          <w:spacing w:val="2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upon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best</w:t>
      </w:r>
      <w:r w:rsidRPr="00393155">
        <w:rPr>
          <w:rFonts w:ascii="Arial" w:eastAsia="Times New Roman" w:hAnsi="Arial" w:cs="Arial"/>
          <w:color w:val="0A0A0A"/>
          <w:spacing w:val="1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practices</w:t>
      </w:r>
      <w:r w:rsidRPr="00393155">
        <w:rPr>
          <w:rFonts w:ascii="Arial" w:eastAsia="Times New Roman" w:hAnsi="Arial" w:cs="Arial"/>
          <w:color w:val="0A0A0A"/>
          <w:spacing w:val="3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</w:t>
      </w:r>
      <w:r w:rsidRPr="00393155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Pr="00393155">
        <w:rPr>
          <w:rFonts w:ascii="Arial" w:eastAsia="Times New Roman" w:hAnsi="Arial" w:cs="Arial"/>
          <w:color w:val="0A0A0A"/>
          <w:spacing w:val="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field;</w:t>
      </w:r>
      <w:r w:rsidRPr="00393155">
        <w:rPr>
          <w:rFonts w:ascii="Arial" w:eastAsia="Times New Roman" w:hAnsi="Arial" w:cs="Arial"/>
          <w:color w:val="0A0A0A"/>
          <w:spacing w:val="3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4"/>
          <w:sz w:val="24"/>
          <w:szCs w:val="24"/>
        </w:rPr>
        <w:t>and</w:t>
      </w:r>
    </w:p>
    <w:p w:rsidR="00393155" w:rsidRPr="00393155" w:rsidRDefault="00393155" w:rsidP="00393155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2C236D" w:rsidRDefault="00393155" w:rsidP="002C236D">
      <w:pPr>
        <w:spacing w:after="0" w:line="250" w:lineRule="auto"/>
        <w:ind w:left="155" w:right="119"/>
        <w:rPr>
          <w:rFonts w:ascii="Arial" w:eastAsia="Times New Roman" w:hAnsi="Arial" w:cs="Arial"/>
          <w:color w:val="0A0A0A"/>
          <w:spacing w:val="7"/>
          <w:sz w:val="24"/>
          <w:szCs w:val="24"/>
        </w:rPr>
      </w:pPr>
      <w:r w:rsidRPr="00393155">
        <w:rPr>
          <w:rFonts w:ascii="Arial" w:eastAsia="Times New Roman" w:hAnsi="Arial" w:cs="Arial"/>
          <w:color w:val="0A0A0A"/>
          <w:sz w:val="24"/>
          <w:szCs w:val="24"/>
        </w:rPr>
        <w:t>Whereas</w:t>
      </w:r>
      <w:r w:rsidRPr="00393155">
        <w:rPr>
          <w:rFonts w:ascii="Arial" w:eastAsia="Times New Roman" w:hAnsi="Arial" w:cs="Arial"/>
          <w:color w:val="0A0A0A"/>
          <w:spacing w:val="2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Pr="00393155">
        <w:rPr>
          <w:rFonts w:ascii="Arial" w:eastAsia="Times New Roman" w:hAnsi="Arial" w:cs="Arial"/>
          <w:color w:val="0A0A0A"/>
          <w:spacing w:val="1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National</w:t>
      </w:r>
      <w:r w:rsidRPr="00393155">
        <w:rPr>
          <w:rFonts w:ascii="Arial" w:eastAsia="Times New Roman" w:hAnsi="Arial" w:cs="Arial"/>
          <w:color w:val="0A0A0A"/>
          <w:spacing w:val="2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Reading</w:t>
      </w:r>
      <w:r w:rsidRPr="00393155">
        <w:rPr>
          <w:rFonts w:ascii="Arial" w:eastAsia="Times New Roman" w:hAnsi="Arial" w:cs="Arial"/>
          <w:color w:val="0A0A0A"/>
          <w:spacing w:val="3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Media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Assessment</w:t>
      </w:r>
      <w:r w:rsidRPr="00393155">
        <w:rPr>
          <w:rFonts w:ascii="Arial" w:eastAsia="Times New Roman" w:hAnsi="Arial" w:cs="Arial"/>
          <w:color w:val="0A0A0A"/>
          <w:spacing w:val="5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(NRMA)</w:t>
      </w:r>
      <w:r w:rsidRPr="00393155">
        <w:rPr>
          <w:rFonts w:ascii="Arial" w:eastAsia="Times New Roman" w:hAnsi="Arial" w:cs="Arial"/>
          <w:color w:val="0A0A0A"/>
          <w:spacing w:val="3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is fundamentally</w:t>
      </w:r>
      <w:r w:rsidRPr="00393155">
        <w:rPr>
          <w:rFonts w:ascii="Arial" w:eastAsia="Times New Roman" w:hAnsi="Arial" w:cs="Arial"/>
          <w:color w:val="0A0A0A"/>
          <w:spacing w:val="48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flawed</w:t>
      </w:r>
      <w:r w:rsidRPr="00393155">
        <w:rPr>
          <w:rFonts w:ascii="Arial" w:eastAsia="Times New Roman" w:hAnsi="Arial" w:cs="Arial"/>
          <w:color w:val="0A0A0A"/>
          <w:spacing w:val="2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because</w:t>
      </w:r>
      <w:r w:rsidRPr="00393155">
        <w:rPr>
          <w:rFonts w:ascii="Arial" w:eastAsia="Times New Roman" w:hAnsi="Arial" w:cs="Arial"/>
          <w:color w:val="0A0A0A"/>
          <w:spacing w:val="3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3"/>
          <w:sz w:val="24"/>
          <w:szCs w:val="24"/>
        </w:rPr>
        <w:t xml:space="preserve">its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administration</w:t>
      </w:r>
      <w:r w:rsidRPr="00393155">
        <w:rPr>
          <w:rFonts w:ascii="Arial" w:eastAsia="Times New Roman" w:hAnsi="Arial" w:cs="Arial"/>
          <w:color w:val="0A0A0A"/>
          <w:spacing w:val="5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requires</w:t>
      </w:r>
      <w:r w:rsidRPr="00393155">
        <w:rPr>
          <w:rFonts w:ascii="Arial" w:eastAsia="Times New Roman" w:hAnsi="Arial" w:cs="Arial"/>
          <w:color w:val="0A0A0A"/>
          <w:spacing w:val="3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that</w:t>
      </w:r>
      <w:r w:rsidRPr="00393155">
        <w:rPr>
          <w:rFonts w:ascii="Arial" w:eastAsia="Times New Roman" w:hAnsi="Arial" w:cs="Arial"/>
          <w:color w:val="0A0A0A"/>
          <w:spacing w:val="1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all</w:t>
      </w:r>
      <w:r w:rsidRPr="00393155">
        <w:rPr>
          <w:rFonts w:ascii="Arial" w:eastAsia="Times New Roman" w:hAnsi="Arial" w:cs="Arial"/>
          <w:color w:val="0A0A0A"/>
          <w:spacing w:val="9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</w:t>
      </w:r>
      <w:r w:rsidRPr="00393155">
        <w:rPr>
          <w:rFonts w:ascii="Arial" w:eastAsia="Times New Roman" w:hAnsi="Arial" w:cs="Arial"/>
          <w:color w:val="0A0A0A"/>
          <w:spacing w:val="30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be</w:t>
      </w:r>
      <w:r w:rsidRPr="00393155">
        <w:rPr>
          <w:rFonts w:ascii="Arial" w:eastAsia="Times New Roman" w:hAnsi="Arial" w:cs="Arial"/>
          <w:color w:val="0A0A0A"/>
          <w:spacing w:val="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evaluated</w:t>
      </w:r>
      <w:r w:rsidRPr="00393155">
        <w:rPr>
          <w:rFonts w:ascii="Arial" w:eastAsia="Times New Roman" w:hAnsi="Arial" w:cs="Arial"/>
          <w:color w:val="0A0A0A"/>
          <w:spacing w:val="4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in</w:t>
      </w:r>
      <w:r w:rsidRPr="00393155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</w:t>
      </w:r>
      <w:r w:rsidRPr="00393155">
        <w:rPr>
          <w:rFonts w:ascii="Arial" w:eastAsia="Times New Roman" w:hAnsi="Arial" w:cs="Arial"/>
          <w:color w:val="0A0A0A"/>
          <w:spacing w:val="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standardized</w:t>
      </w:r>
      <w:r w:rsidRPr="00393155">
        <w:rPr>
          <w:rFonts w:ascii="Arial" w:eastAsia="Times New Roman" w:hAnsi="Arial" w:cs="Arial"/>
          <w:color w:val="0A0A0A"/>
          <w:spacing w:val="5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manner</w:t>
      </w:r>
      <w:r w:rsidRPr="00393155">
        <w:rPr>
          <w:rFonts w:ascii="Arial" w:eastAsia="Times New Roman" w:hAnsi="Arial" w:cs="Arial"/>
          <w:color w:val="0A0A0A"/>
          <w:spacing w:val="2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that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denies</w:t>
      </w:r>
      <w:r w:rsidRPr="00393155">
        <w:rPr>
          <w:rFonts w:ascii="Arial" w:eastAsia="Times New Roman" w:hAnsi="Arial" w:cs="Arial"/>
          <w:color w:val="0A0A0A"/>
          <w:spacing w:val="3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4"/>
          <w:sz w:val="24"/>
          <w:szCs w:val="24"/>
        </w:rPr>
        <w:t xml:space="preserve">these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students</w:t>
      </w:r>
      <w:r w:rsidRPr="00393155">
        <w:rPr>
          <w:rFonts w:ascii="Arial" w:eastAsia="Times New Roman" w:hAnsi="Arial" w:cs="Arial"/>
          <w:color w:val="0A0A0A"/>
          <w:spacing w:val="3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access</w:t>
      </w:r>
      <w:r w:rsidRPr="00393155">
        <w:rPr>
          <w:rFonts w:ascii="Arial" w:eastAsia="Times New Roman" w:hAnsi="Arial" w:cs="Arial"/>
          <w:color w:val="0A0A0A"/>
          <w:spacing w:val="2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6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classroom</w:t>
      </w:r>
      <w:r w:rsidRPr="00393155">
        <w:rPr>
          <w:rFonts w:ascii="Arial" w:eastAsia="Times New Roman" w:hAnsi="Arial" w:cs="Arial"/>
          <w:color w:val="0A0A0A"/>
          <w:spacing w:val="3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and</w:t>
      </w:r>
      <w:r w:rsidRPr="00393155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testing</w:t>
      </w:r>
      <w:r w:rsidRPr="00393155">
        <w:rPr>
          <w:rFonts w:ascii="Arial" w:eastAsia="Times New Roman" w:hAnsi="Arial" w:cs="Arial"/>
          <w:color w:val="0A0A0A"/>
          <w:spacing w:val="2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accommodations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Pr="00393155">
        <w:rPr>
          <w:rFonts w:ascii="Arial" w:eastAsia="Times New Roman" w:hAnsi="Arial" w:cs="Arial"/>
          <w:color w:val="0A0A0A"/>
          <w:spacing w:val="12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which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they</w:t>
      </w:r>
      <w:r w:rsidRPr="00393155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are</w:t>
      </w:r>
      <w:r w:rsidRPr="00393155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entitled</w:t>
      </w:r>
      <w:r w:rsidRPr="00393155">
        <w:rPr>
          <w:rFonts w:ascii="Arial" w:eastAsia="Times New Roman" w:hAnsi="Arial" w:cs="Arial"/>
          <w:color w:val="0A0A0A"/>
          <w:spacing w:val="3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by</w:t>
      </w:r>
      <w:r w:rsidRPr="00393155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w w:val="104"/>
          <w:sz w:val="24"/>
          <w:szCs w:val="24"/>
        </w:rPr>
        <w:t>law</w:t>
      </w:r>
      <w:r w:rsidR="002C236D">
        <w:rPr>
          <w:rFonts w:ascii="Arial" w:eastAsia="Times New Roman" w:hAnsi="Arial" w:cs="Arial"/>
          <w:color w:val="0A0A0A"/>
          <w:w w:val="104"/>
          <w:sz w:val="24"/>
          <w:szCs w:val="24"/>
        </w:rPr>
        <w:t>; n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ow</w:t>
      </w:r>
      <w:r w:rsidR="002C236D">
        <w:rPr>
          <w:rFonts w:ascii="Arial" w:eastAsia="Times New Roman" w:hAnsi="Arial" w:cs="Arial"/>
          <w:color w:val="0A0A0A"/>
          <w:sz w:val="24"/>
          <w:szCs w:val="24"/>
        </w:rPr>
        <w:t>,</w:t>
      </w:r>
      <w:r w:rsidRPr="00393155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therefore</w:t>
      </w:r>
      <w:r w:rsidR="002C236D">
        <w:rPr>
          <w:rFonts w:ascii="Arial" w:eastAsia="Times New Roman" w:hAnsi="Arial" w:cs="Arial"/>
          <w:color w:val="0A0A0A"/>
          <w:sz w:val="24"/>
          <w:szCs w:val="24"/>
        </w:rPr>
        <w:t>,</w:t>
      </w:r>
      <w:r w:rsidRPr="00393155">
        <w:rPr>
          <w:rFonts w:ascii="Arial" w:eastAsia="Times New Roman" w:hAnsi="Arial" w:cs="Arial"/>
          <w:color w:val="0A0A0A"/>
          <w:spacing w:val="23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be</w:t>
      </w:r>
      <w:r w:rsidRPr="00393155">
        <w:rPr>
          <w:rFonts w:ascii="Arial" w:eastAsia="Times New Roman" w:hAnsi="Arial" w:cs="Arial"/>
          <w:color w:val="0A0A0A"/>
          <w:spacing w:val="17"/>
          <w:sz w:val="24"/>
          <w:szCs w:val="24"/>
        </w:rPr>
        <w:t xml:space="preserve"> </w:t>
      </w:r>
      <w:r w:rsidRPr="00393155">
        <w:rPr>
          <w:rFonts w:ascii="Arial" w:eastAsia="Times New Roman" w:hAnsi="Arial" w:cs="Arial"/>
          <w:color w:val="0A0A0A"/>
          <w:sz w:val="24"/>
          <w:szCs w:val="24"/>
        </w:rPr>
        <w:t>it</w:t>
      </w:r>
      <w:r w:rsidRPr="00393155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</w:p>
    <w:p w:rsidR="002C236D" w:rsidRDefault="002C236D" w:rsidP="002C236D">
      <w:pPr>
        <w:spacing w:after="0" w:line="250" w:lineRule="auto"/>
        <w:ind w:left="155" w:right="119"/>
        <w:rPr>
          <w:rFonts w:ascii="Arial" w:eastAsia="Times New Roman" w:hAnsi="Arial" w:cs="Arial"/>
          <w:color w:val="0A0A0A"/>
          <w:spacing w:val="7"/>
          <w:sz w:val="24"/>
          <w:szCs w:val="24"/>
        </w:rPr>
      </w:pPr>
    </w:p>
    <w:p w:rsidR="002C236D" w:rsidRDefault="002C236D" w:rsidP="002C236D">
      <w:pPr>
        <w:spacing w:after="0" w:line="250" w:lineRule="auto"/>
        <w:ind w:left="155" w:right="119"/>
        <w:rPr>
          <w:rFonts w:ascii="Arial" w:eastAsia="Times New Roman" w:hAnsi="Arial" w:cs="Arial"/>
          <w:color w:val="0A0A0A"/>
          <w:spacing w:val="7"/>
          <w:sz w:val="24"/>
          <w:szCs w:val="24"/>
        </w:rPr>
      </w:pPr>
    </w:p>
    <w:p w:rsidR="00F91287" w:rsidRDefault="00F91287" w:rsidP="002C236D">
      <w:pPr>
        <w:spacing w:after="0" w:line="250" w:lineRule="auto"/>
        <w:ind w:left="155" w:right="119"/>
        <w:rPr>
          <w:rFonts w:ascii="Arial" w:eastAsia="Times New Roman" w:hAnsi="Arial" w:cs="Arial"/>
          <w:color w:val="0A0A0A"/>
          <w:spacing w:val="7"/>
          <w:sz w:val="24"/>
          <w:szCs w:val="24"/>
        </w:rPr>
      </w:pPr>
    </w:p>
    <w:p w:rsidR="00F91287" w:rsidRDefault="00F91287" w:rsidP="002C236D">
      <w:pPr>
        <w:spacing w:after="0" w:line="250" w:lineRule="auto"/>
        <w:ind w:left="155" w:right="119"/>
        <w:rPr>
          <w:rFonts w:ascii="Arial" w:eastAsia="Times New Roman" w:hAnsi="Arial" w:cs="Arial"/>
          <w:color w:val="0A0A0A"/>
          <w:spacing w:val="7"/>
          <w:sz w:val="24"/>
          <w:szCs w:val="24"/>
        </w:rPr>
      </w:pPr>
    </w:p>
    <w:p w:rsidR="00F91287" w:rsidRDefault="00F91287" w:rsidP="00393155">
      <w:pPr>
        <w:spacing w:after="0" w:line="247" w:lineRule="auto"/>
        <w:ind w:left="150" w:right="424"/>
        <w:rPr>
          <w:rFonts w:ascii="Arial" w:eastAsia="Times New Roman" w:hAnsi="Arial" w:cs="Arial"/>
          <w:color w:val="0A0A0A"/>
          <w:sz w:val="24"/>
          <w:szCs w:val="24"/>
        </w:rPr>
      </w:pPr>
      <w:r w:rsidRPr="00F91287">
        <w:rPr>
          <w:rFonts w:ascii="Arial" w:eastAsia="Times New Roman" w:hAnsi="Arial" w:cs="Arial"/>
          <w:i/>
          <w:color w:val="0A0A0A"/>
          <w:sz w:val="24"/>
          <w:szCs w:val="24"/>
        </w:rPr>
        <w:t>Resolved</w:t>
      </w:r>
      <w:r>
        <w:rPr>
          <w:rFonts w:ascii="Arial" w:eastAsia="Times New Roman" w:hAnsi="Arial" w:cs="Arial"/>
          <w:color w:val="0A0A0A"/>
          <w:sz w:val="24"/>
          <w:szCs w:val="24"/>
        </w:rPr>
        <w:t>, by the Association for Education and Rehabilitation of the Blind and Visually Impaired, in conventio</w:t>
      </w:r>
      <w:bookmarkStart w:id="0" w:name="_GoBack"/>
      <w:bookmarkEnd w:id="0"/>
      <w:r>
        <w:rPr>
          <w:rFonts w:ascii="Arial" w:eastAsia="Times New Roman" w:hAnsi="Arial" w:cs="Arial"/>
          <w:color w:val="0A0A0A"/>
          <w:sz w:val="24"/>
          <w:szCs w:val="24"/>
        </w:rPr>
        <w:t xml:space="preserve">n assembled on this twenty-third day of July, 2016, in Jacksonville, Florida, that this organization: </w:t>
      </w:r>
    </w:p>
    <w:p w:rsidR="00F91287" w:rsidRPr="00393155" w:rsidRDefault="00F91287" w:rsidP="00393155">
      <w:pPr>
        <w:spacing w:after="0" w:line="247" w:lineRule="auto"/>
        <w:ind w:left="150" w:right="424"/>
        <w:rPr>
          <w:rFonts w:ascii="Arial" w:eastAsia="Times New Roman" w:hAnsi="Arial" w:cs="Arial"/>
          <w:color w:val="0A0A0A"/>
          <w:sz w:val="24"/>
          <w:szCs w:val="24"/>
        </w:rPr>
      </w:pPr>
    </w:p>
    <w:p w:rsidR="00393155" w:rsidRPr="002C236D" w:rsidRDefault="002C236D" w:rsidP="002C236D">
      <w:pPr>
        <w:pStyle w:val="ListParagraph"/>
        <w:numPr>
          <w:ilvl w:val="0"/>
          <w:numId w:val="3"/>
        </w:numPr>
        <w:spacing w:after="0" w:line="247" w:lineRule="auto"/>
        <w:ind w:right="424"/>
        <w:rPr>
          <w:rFonts w:ascii="Arial" w:eastAsia="Times New Roman" w:hAnsi="Arial" w:cs="Arial"/>
          <w:sz w:val="24"/>
          <w:szCs w:val="24"/>
        </w:rPr>
      </w:pPr>
      <w:r w:rsidRPr="002C236D">
        <w:rPr>
          <w:rFonts w:ascii="Arial" w:eastAsia="Times New Roman" w:hAnsi="Arial" w:cs="Arial"/>
          <w:color w:val="0A0A0A"/>
          <w:sz w:val="24"/>
          <w:szCs w:val="24"/>
        </w:rPr>
        <w:t>u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rges</w:t>
      </w:r>
      <w:r w:rsidR="00393155" w:rsidRPr="002C236D">
        <w:rPr>
          <w:rFonts w:ascii="Arial" w:eastAsia="Times New Roman" w:hAnsi="Arial" w:cs="Arial"/>
          <w:color w:val="0A0A0A"/>
          <w:spacing w:val="1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="00393155" w:rsidRPr="002C236D">
        <w:rPr>
          <w:rFonts w:ascii="Arial" w:eastAsia="Times New Roman" w:hAnsi="Arial" w:cs="Arial"/>
          <w:color w:val="0A0A0A"/>
          <w:spacing w:val="1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U.S.</w:t>
      </w:r>
      <w:r w:rsidR="00393155" w:rsidRPr="002C236D">
        <w:rPr>
          <w:rFonts w:ascii="Arial" w:eastAsia="Times New Roman" w:hAnsi="Arial" w:cs="Arial"/>
          <w:color w:val="0A0A0A"/>
          <w:spacing w:val="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Congress</w:t>
      </w:r>
      <w:r w:rsidR="00393155" w:rsidRPr="002C236D">
        <w:rPr>
          <w:rFonts w:ascii="Arial" w:eastAsia="Times New Roman" w:hAnsi="Arial" w:cs="Arial"/>
          <w:color w:val="0A0A0A"/>
          <w:spacing w:val="3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and</w:t>
      </w:r>
      <w:r w:rsidR="00393155" w:rsidRPr="002C236D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state</w:t>
      </w:r>
      <w:r w:rsidR="00393155" w:rsidRPr="002C236D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legislatures</w:t>
      </w:r>
      <w:r w:rsidR="00393155" w:rsidRPr="002C236D">
        <w:rPr>
          <w:rFonts w:ascii="Arial" w:eastAsia="Times New Roman" w:hAnsi="Arial" w:cs="Arial"/>
          <w:color w:val="0A0A0A"/>
          <w:spacing w:val="4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="00393155" w:rsidRPr="002C236D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protect</w:t>
      </w:r>
      <w:r w:rsidR="00393155" w:rsidRPr="002C236D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="00393155" w:rsidRPr="002C236D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integrity</w:t>
      </w:r>
      <w:r w:rsidR="00393155" w:rsidRPr="002C236D">
        <w:rPr>
          <w:rFonts w:ascii="Arial" w:eastAsia="Times New Roman" w:hAnsi="Arial" w:cs="Arial"/>
          <w:color w:val="0A0A0A"/>
          <w:spacing w:val="3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of</w:t>
      </w:r>
      <w:r w:rsidR="00393155" w:rsidRPr="002C236D">
        <w:rPr>
          <w:rFonts w:ascii="Arial" w:eastAsia="Times New Roman" w:hAnsi="Arial" w:cs="Arial"/>
          <w:color w:val="0A0A0A"/>
          <w:spacing w:val="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w w:val="104"/>
          <w:sz w:val="24"/>
          <w:szCs w:val="24"/>
        </w:rPr>
        <w:t xml:space="preserve">assessments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conducted</w:t>
      </w:r>
      <w:r w:rsidR="00393155" w:rsidRPr="002C236D">
        <w:rPr>
          <w:rFonts w:ascii="Arial" w:eastAsia="Times New Roman" w:hAnsi="Arial" w:cs="Arial"/>
          <w:color w:val="0A0A0A"/>
          <w:spacing w:val="4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by</w:t>
      </w:r>
      <w:r w:rsidR="00393155" w:rsidRPr="002C236D">
        <w:rPr>
          <w:rFonts w:ascii="Arial" w:eastAsia="Times New Roman" w:hAnsi="Arial" w:cs="Arial"/>
          <w:color w:val="0A0A0A"/>
          <w:spacing w:val="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TVIs</w:t>
      </w:r>
      <w:r w:rsidR="00393155" w:rsidRPr="002C236D">
        <w:rPr>
          <w:rFonts w:ascii="Arial" w:eastAsia="Times New Roman" w:hAnsi="Arial" w:cs="Arial"/>
          <w:color w:val="0A0A0A"/>
          <w:spacing w:val="2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by</w:t>
      </w:r>
      <w:r w:rsidR="00393155" w:rsidRPr="002C236D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rejecting</w:t>
      </w:r>
      <w:r w:rsidR="00393155" w:rsidRPr="002C236D">
        <w:rPr>
          <w:rFonts w:ascii="Arial" w:eastAsia="Times New Roman" w:hAnsi="Arial" w:cs="Arial"/>
          <w:color w:val="0A0A0A"/>
          <w:spacing w:val="2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calls</w:t>
      </w:r>
      <w:r w:rsidR="00393155" w:rsidRPr="002C236D">
        <w:rPr>
          <w:rFonts w:ascii="Arial" w:eastAsia="Times New Roman" w:hAnsi="Arial" w:cs="Arial"/>
          <w:color w:val="0A0A0A"/>
          <w:spacing w:val="2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which</w:t>
      </w:r>
      <w:r w:rsidR="00393155" w:rsidRPr="002C236D">
        <w:rPr>
          <w:rFonts w:ascii="Arial" w:eastAsia="Times New Roman" w:hAnsi="Arial" w:cs="Arial"/>
          <w:color w:val="0A0A0A"/>
          <w:spacing w:val="2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expressly</w:t>
      </w:r>
      <w:r w:rsidR="00393155" w:rsidRPr="002C236D">
        <w:rPr>
          <w:rFonts w:ascii="Arial" w:eastAsia="Times New Roman" w:hAnsi="Arial" w:cs="Arial"/>
          <w:color w:val="0A0A0A"/>
          <w:spacing w:val="3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or</w:t>
      </w:r>
      <w:r w:rsidR="00393155" w:rsidRPr="002C236D">
        <w:rPr>
          <w:rFonts w:ascii="Arial" w:eastAsia="Times New Roman" w:hAnsi="Arial" w:cs="Arial"/>
          <w:color w:val="0A0A0A"/>
          <w:spacing w:val="1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impliedly</w:t>
      </w:r>
      <w:r w:rsidR="00393155" w:rsidRPr="002C236D">
        <w:rPr>
          <w:rFonts w:ascii="Arial" w:eastAsia="Times New Roman" w:hAnsi="Arial" w:cs="Arial"/>
          <w:color w:val="0A0A0A"/>
          <w:spacing w:val="3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require</w:t>
      </w:r>
      <w:r w:rsidR="00393155" w:rsidRPr="002C236D">
        <w:rPr>
          <w:rFonts w:ascii="Arial" w:eastAsia="Times New Roman" w:hAnsi="Arial" w:cs="Arial"/>
          <w:color w:val="0A0A0A"/>
          <w:spacing w:val="2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="00393155" w:rsidRPr="002C236D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use</w:t>
      </w:r>
      <w:r w:rsidR="00393155" w:rsidRPr="002C236D">
        <w:rPr>
          <w:rFonts w:ascii="Arial" w:eastAsia="Times New Roman" w:hAnsi="Arial" w:cs="Arial"/>
          <w:color w:val="0A0A0A"/>
          <w:spacing w:val="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of</w:t>
      </w:r>
      <w:r w:rsidR="00393155" w:rsidRPr="002C236D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w w:val="105"/>
          <w:sz w:val="24"/>
          <w:szCs w:val="24"/>
        </w:rPr>
        <w:t xml:space="preserve">the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NRMA</w:t>
      </w:r>
      <w:r w:rsidR="00393155" w:rsidRPr="002C236D">
        <w:rPr>
          <w:rFonts w:ascii="Arial" w:eastAsia="Times New Roman" w:hAnsi="Arial" w:cs="Arial"/>
          <w:color w:val="0A0A0A"/>
          <w:spacing w:val="2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or</w:t>
      </w:r>
      <w:r w:rsidR="00393155" w:rsidRPr="002C236D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any</w:t>
      </w:r>
      <w:r w:rsidR="00393155" w:rsidRPr="002C236D">
        <w:rPr>
          <w:rFonts w:ascii="Arial" w:eastAsia="Times New Roman" w:hAnsi="Arial" w:cs="Arial"/>
          <w:color w:val="0A0A0A"/>
          <w:spacing w:val="1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other</w:t>
      </w:r>
      <w:r w:rsidR="00393155" w:rsidRPr="002C236D">
        <w:rPr>
          <w:rFonts w:ascii="Arial" w:eastAsia="Times New Roman" w:hAnsi="Arial" w:cs="Arial"/>
          <w:color w:val="0A0A0A"/>
          <w:spacing w:val="2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single</w:t>
      </w:r>
      <w:r w:rsidR="00393155" w:rsidRPr="002C236D">
        <w:rPr>
          <w:rFonts w:ascii="Arial" w:eastAsia="Times New Roman" w:hAnsi="Arial" w:cs="Arial"/>
          <w:color w:val="0A0A0A"/>
          <w:spacing w:val="1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specific</w:t>
      </w:r>
      <w:r w:rsidR="00393155" w:rsidRPr="002C236D">
        <w:rPr>
          <w:rFonts w:ascii="Arial" w:eastAsia="Times New Roman" w:hAnsi="Arial" w:cs="Arial"/>
          <w:color w:val="0A0A0A"/>
          <w:spacing w:val="3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assessment</w:t>
      </w:r>
      <w:r w:rsidR="00393155" w:rsidRPr="002C236D">
        <w:rPr>
          <w:rFonts w:ascii="Arial" w:eastAsia="Times New Roman" w:hAnsi="Arial" w:cs="Arial"/>
          <w:color w:val="0A0A0A"/>
          <w:spacing w:val="4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tool</w:t>
      </w:r>
      <w:r w:rsidR="00393155" w:rsidRPr="002C236D">
        <w:rPr>
          <w:rFonts w:ascii="Arial" w:eastAsia="Times New Roman" w:hAnsi="Arial" w:cs="Arial"/>
          <w:color w:val="0A0A0A"/>
          <w:spacing w:val="1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or</w:t>
      </w:r>
      <w:r w:rsidR="00393155" w:rsidRPr="002C236D">
        <w:rPr>
          <w:rFonts w:ascii="Arial" w:eastAsia="Times New Roman" w:hAnsi="Arial" w:cs="Arial"/>
          <w:color w:val="0A0A0A"/>
          <w:spacing w:val="1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technique</w:t>
      </w:r>
      <w:r w:rsidR="00393155" w:rsidRPr="002C236D">
        <w:rPr>
          <w:rFonts w:ascii="Arial" w:eastAsia="Times New Roman" w:hAnsi="Arial" w:cs="Arial"/>
          <w:color w:val="0A0A0A"/>
          <w:spacing w:val="3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to</w:t>
      </w:r>
      <w:r w:rsidR="00393155" w:rsidRPr="002C236D">
        <w:rPr>
          <w:rFonts w:ascii="Arial" w:eastAsia="Times New Roman" w:hAnsi="Arial" w:cs="Arial"/>
          <w:color w:val="0A0A0A"/>
          <w:spacing w:val="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determine</w:t>
      </w:r>
      <w:r w:rsidR="00393155" w:rsidRPr="002C236D">
        <w:rPr>
          <w:rFonts w:ascii="Arial" w:eastAsia="Times New Roman" w:hAnsi="Arial" w:cs="Arial"/>
          <w:color w:val="0A0A0A"/>
          <w:spacing w:val="4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sz w:val="24"/>
          <w:szCs w:val="24"/>
        </w:rPr>
        <w:t>the</w:t>
      </w:r>
      <w:r w:rsidR="00393155" w:rsidRPr="002C236D">
        <w:rPr>
          <w:rFonts w:ascii="Arial" w:eastAsia="Times New Roman" w:hAnsi="Arial" w:cs="Arial"/>
          <w:color w:val="0A0A0A"/>
          <w:spacing w:val="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A0A0A"/>
          <w:w w:val="104"/>
          <w:sz w:val="24"/>
          <w:szCs w:val="24"/>
        </w:rPr>
        <w:t xml:space="preserve">learning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or</w:t>
      </w:r>
      <w:r w:rsidR="00393155" w:rsidRPr="002C236D">
        <w:rPr>
          <w:rFonts w:ascii="Arial" w:eastAsia="Times New Roman" w:hAnsi="Arial" w:cs="Arial"/>
          <w:color w:val="080808"/>
          <w:spacing w:val="1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literacy</w:t>
      </w:r>
      <w:r w:rsidR="00393155" w:rsidRPr="002C236D">
        <w:rPr>
          <w:rFonts w:ascii="Arial" w:eastAsia="Times New Roman" w:hAnsi="Arial" w:cs="Arial"/>
          <w:color w:val="080808"/>
          <w:spacing w:val="3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needs</w:t>
      </w:r>
      <w:r w:rsidR="00393155" w:rsidRPr="002C236D">
        <w:rPr>
          <w:rFonts w:ascii="Arial" w:eastAsia="Times New Roman" w:hAnsi="Arial" w:cs="Arial"/>
          <w:color w:val="080808"/>
          <w:spacing w:val="2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of</w:t>
      </w:r>
      <w:r w:rsidR="00393155" w:rsidRPr="002C236D">
        <w:rPr>
          <w:rFonts w:ascii="Arial" w:eastAsia="Times New Roman" w:hAnsi="Arial" w:cs="Arial"/>
          <w:color w:val="080808"/>
          <w:spacing w:val="1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all</w:t>
      </w:r>
      <w:r w:rsidR="00393155" w:rsidRPr="002C236D">
        <w:rPr>
          <w:rFonts w:ascii="Arial" w:eastAsia="Times New Roman" w:hAnsi="Arial" w:cs="Arial"/>
          <w:color w:val="080808"/>
          <w:spacing w:val="1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students</w:t>
      </w:r>
      <w:r w:rsidR="00393155" w:rsidRPr="002C236D">
        <w:rPr>
          <w:rFonts w:ascii="Arial" w:eastAsia="Times New Roman" w:hAnsi="Arial" w:cs="Arial"/>
          <w:color w:val="080808"/>
          <w:spacing w:val="3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who</w:t>
      </w:r>
      <w:r w:rsidR="00393155" w:rsidRPr="002C236D">
        <w:rPr>
          <w:rFonts w:ascii="Arial" w:eastAsia="Times New Roman" w:hAnsi="Arial" w:cs="Arial"/>
          <w:color w:val="080808"/>
          <w:spacing w:val="1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are</w:t>
      </w:r>
      <w:r w:rsidR="00393155" w:rsidRPr="002C236D">
        <w:rPr>
          <w:rFonts w:ascii="Arial" w:eastAsia="Times New Roman" w:hAnsi="Arial" w:cs="Arial"/>
          <w:color w:val="080808"/>
          <w:spacing w:val="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blind</w:t>
      </w:r>
      <w:r w:rsidR="00393155" w:rsidRPr="002C236D">
        <w:rPr>
          <w:rFonts w:ascii="Arial" w:eastAsia="Times New Roman" w:hAnsi="Arial" w:cs="Arial"/>
          <w:color w:val="080808"/>
          <w:spacing w:val="1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or</w:t>
      </w:r>
      <w:r w:rsidR="00393155" w:rsidRPr="002C236D">
        <w:rPr>
          <w:rFonts w:ascii="Arial" w:eastAsia="Times New Roman" w:hAnsi="Arial" w:cs="Arial"/>
          <w:color w:val="080808"/>
          <w:spacing w:val="1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visually</w:t>
      </w:r>
      <w:r w:rsidR="00393155" w:rsidRPr="002C236D">
        <w:rPr>
          <w:rFonts w:ascii="Arial" w:eastAsia="Times New Roman" w:hAnsi="Arial" w:cs="Arial"/>
          <w:color w:val="080808"/>
          <w:spacing w:val="3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4"/>
          <w:sz w:val="24"/>
          <w:szCs w:val="24"/>
        </w:rPr>
        <w:t>impaired;</w:t>
      </w:r>
    </w:p>
    <w:p w:rsidR="00393155" w:rsidRPr="00393155" w:rsidRDefault="00393155" w:rsidP="00393155">
      <w:pPr>
        <w:spacing w:after="0" w:line="247" w:lineRule="auto"/>
        <w:ind w:left="-210" w:right="424"/>
        <w:rPr>
          <w:rFonts w:ascii="Arial" w:eastAsia="Times New Roman" w:hAnsi="Arial" w:cs="Arial"/>
          <w:sz w:val="16"/>
          <w:szCs w:val="16"/>
        </w:rPr>
      </w:pPr>
    </w:p>
    <w:p w:rsidR="00393155" w:rsidRPr="002C236D" w:rsidRDefault="002C236D" w:rsidP="002C236D">
      <w:pPr>
        <w:pStyle w:val="ListParagraph"/>
        <w:numPr>
          <w:ilvl w:val="0"/>
          <w:numId w:val="3"/>
        </w:numPr>
        <w:spacing w:after="0" w:line="247" w:lineRule="auto"/>
        <w:ind w:right="424"/>
        <w:rPr>
          <w:rFonts w:ascii="Arial" w:eastAsia="Times New Roman" w:hAnsi="Arial" w:cs="Arial"/>
          <w:sz w:val="24"/>
          <w:szCs w:val="24"/>
        </w:rPr>
      </w:pPr>
      <w:r w:rsidRPr="002C236D">
        <w:rPr>
          <w:rFonts w:ascii="Arial" w:eastAsia="Times New Roman" w:hAnsi="Arial" w:cs="Arial"/>
          <w:color w:val="080808"/>
          <w:sz w:val="24"/>
          <w:szCs w:val="24"/>
        </w:rPr>
        <w:t>e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ncourages</w:t>
      </w:r>
      <w:r w:rsidR="00393155" w:rsidRPr="002C236D">
        <w:rPr>
          <w:rFonts w:ascii="Arial" w:eastAsia="Times New Roman" w:hAnsi="Arial" w:cs="Arial"/>
          <w:color w:val="080808"/>
          <w:spacing w:val="4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state</w:t>
      </w:r>
      <w:r w:rsidR="00393155" w:rsidRPr="002C236D">
        <w:rPr>
          <w:rFonts w:ascii="Arial" w:eastAsia="Times New Roman" w:hAnsi="Arial" w:cs="Arial"/>
          <w:color w:val="080808"/>
          <w:spacing w:val="2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chapters</w:t>
      </w:r>
      <w:r w:rsidR="00393155" w:rsidRPr="002C236D">
        <w:rPr>
          <w:rFonts w:ascii="Arial" w:eastAsia="Times New Roman" w:hAnsi="Arial" w:cs="Arial"/>
          <w:color w:val="080808"/>
          <w:spacing w:val="3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and</w:t>
      </w:r>
      <w:r w:rsidR="00393155" w:rsidRPr="002C236D">
        <w:rPr>
          <w:rFonts w:ascii="Arial" w:eastAsia="Times New Roman" w:hAnsi="Arial" w:cs="Arial"/>
          <w:color w:val="080808"/>
          <w:spacing w:val="1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divisions</w:t>
      </w:r>
      <w:r w:rsidR="00393155" w:rsidRPr="002C236D">
        <w:rPr>
          <w:rFonts w:ascii="Arial" w:eastAsia="Times New Roman" w:hAnsi="Arial" w:cs="Arial"/>
          <w:color w:val="080808"/>
          <w:spacing w:val="3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of</w:t>
      </w:r>
      <w:r w:rsidR="00393155" w:rsidRPr="002C236D">
        <w:rPr>
          <w:rFonts w:ascii="Arial" w:eastAsia="Times New Roman" w:hAnsi="Arial" w:cs="Arial"/>
          <w:color w:val="080808"/>
          <w:spacing w:val="1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AER</w:t>
      </w:r>
      <w:r w:rsidR="00393155" w:rsidRPr="002C236D">
        <w:rPr>
          <w:rFonts w:ascii="Arial" w:eastAsia="Times New Roman" w:hAnsi="Arial" w:cs="Arial"/>
          <w:color w:val="080808"/>
          <w:spacing w:val="1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to</w:t>
      </w:r>
      <w:r w:rsidR="00393155" w:rsidRPr="002C236D">
        <w:rPr>
          <w:rFonts w:ascii="Arial" w:eastAsia="Times New Roman" w:hAnsi="Arial" w:cs="Arial"/>
          <w:color w:val="080808"/>
          <w:spacing w:val="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advocate</w:t>
      </w:r>
      <w:r w:rsidR="00393155" w:rsidRPr="002C236D">
        <w:rPr>
          <w:rFonts w:ascii="Arial" w:eastAsia="Times New Roman" w:hAnsi="Arial" w:cs="Arial"/>
          <w:color w:val="080808"/>
          <w:spacing w:val="2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for</w:t>
      </w:r>
      <w:r w:rsidR="00393155" w:rsidRPr="002C236D">
        <w:rPr>
          <w:rFonts w:ascii="Arial" w:eastAsia="Times New Roman" w:hAnsi="Arial" w:cs="Arial"/>
          <w:color w:val="080808"/>
          <w:spacing w:val="2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appropriate</w:t>
      </w:r>
      <w:r w:rsidR="00393155" w:rsidRPr="002C236D">
        <w:rPr>
          <w:rFonts w:ascii="Arial" w:eastAsia="Times New Roman" w:hAnsi="Arial" w:cs="Arial"/>
          <w:color w:val="080808"/>
          <w:spacing w:val="4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4"/>
          <w:sz w:val="24"/>
          <w:szCs w:val="24"/>
        </w:rPr>
        <w:t xml:space="preserve">assessments </w:t>
      </w:r>
      <w:r w:rsidR="00393155" w:rsidRPr="002C236D">
        <w:rPr>
          <w:rFonts w:ascii="Arial" w:eastAsia="Times New Roman" w:hAnsi="Arial" w:cs="Arial"/>
          <w:color w:val="080808"/>
          <w:w w:val="103"/>
          <w:sz w:val="24"/>
          <w:szCs w:val="24"/>
        </w:rPr>
        <w:t>that</w:t>
      </w:r>
      <w:r w:rsidR="00393155" w:rsidRPr="002C236D">
        <w:rPr>
          <w:rFonts w:ascii="Arial" w:eastAsia="Times New Roman" w:hAnsi="Arial" w:cs="Arial"/>
          <w:color w:val="080808"/>
          <w:spacing w:val="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honor</w:t>
      </w:r>
      <w:r w:rsidR="00393155" w:rsidRPr="002C236D">
        <w:rPr>
          <w:rFonts w:ascii="Arial" w:eastAsia="Times New Roman" w:hAnsi="Arial" w:cs="Arial"/>
          <w:color w:val="080808"/>
          <w:spacing w:val="3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students'</w:t>
      </w:r>
      <w:r w:rsidR="00393155" w:rsidRPr="002C236D">
        <w:rPr>
          <w:rFonts w:ascii="Arial" w:eastAsia="Times New Roman" w:hAnsi="Arial" w:cs="Arial"/>
          <w:color w:val="080808"/>
          <w:spacing w:val="5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unique</w:t>
      </w:r>
      <w:r w:rsidR="00393155" w:rsidRPr="002C236D">
        <w:rPr>
          <w:rFonts w:ascii="Arial" w:eastAsia="Times New Roman" w:hAnsi="Arial" w:cs="Arial"/>
          <w:color w:val="080808"/>
          <w:spacing w:val="2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needs</w:t>
      </w:r>
      <w:r w:rsidR="00393155" w:rsidRPr="002C236D">
        <w:rPr>
          <w:rFonts w:ascii="Arial" w:eastAsia="Times New Roman" w:hAnsi="Arial" w:cs="Arial"/>
          <w:color w:val="080808"/>
          <w:spacing w:val="1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for</w:t>
      </w:r>
      <w:r w:rsidR="00393155" w:rsidRPr="002C236D">
        <w:rPr>
          <w:rFonts w:ascii="Arial" w:eastAsia="Times New Roman" w:hAnsi="Arial" w:cs="Arial"/>
          <w:color w:val="080808"/>
          <w:spacing w:val="2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reasonable</w:t>
      </w:r>
      <w:r w:rsidR="00393155" w:rsidRPr="002C236D">
        <w:rPr>
          <w:rFonts w:ascii="Arial" w:eastAsia="Times New Roman" w:hAnsi="Arial" w:cs="Arial"/>
          <w:color w:val="080808"/>
          <w:spacing w:val="3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 xml:space="preserve">accommodations </w:t>
      </w:r>
      <w:r w:rsidR="00393155" w:rsidRPr="002C236D">
        <w:rPr>
          <w:rFonts w:ascii="Arial" w:eastAsia="Times New Roman" w:hAnsi="Arial" w:cs="Arial"/>
          <w:color w:val="080808"/>
          <w:spacing w:val="1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and</w:t>
      </w:r>
      <w:r w:rsidR="00393155" w:rsidRPr="002C236D">
        <w:rPr>
          <w:rFonts w:ascii="Arial" w:eastAsia="Times New Roman" w:hAnsi="Arial" w:cs="Arial"/>
          <w:color w:val="080808"/>
          <w:spacing w:val="1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which</w:t>
      </w:r>
      <w:r w:rsidR="00393155" w:rsidRPr="002C236D">
        <w:rPr>
          <w:rFonts w:ascii="Arial" w:eastAsia="Times New Roman" w:hAnsi="Arial" w:cs="Arial"/>
          <w:color w:val="080808"/>
          <w:spacing w:val="2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recognize</w:t>
      </w:r>
      <w:r w:rsidR="00393155" w:rsidRPr="002C236D">
        <w:rPr>
          <w:rFonts w:ascii="Arial" w:eastAsia="Times New Roman" w:hAnsi="Arial" w:cs="Arial"/>
          <w:color w:val="080808"/>
          <w:spacing w:val="3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5"/>
          <w:sz w:val="24"/>
          <w:szCs w:val="24"/>
        </w:rPr>
        <w:t xml:space="preserve">the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diversity</w:t>
      </w:r>
      <w:r w:rsidR="00393155" w:rsidRPr="002C236D">
        <w:rPr>
          <w:rFonts w:ascii="Arial" w:eastAsia="Times New Roman" w:hAnsi="Arial" w:cs="Arial"/>
          <w:color w:val="080808"/>
          <w:spacing w:val="3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of</w:t>
      </w:r>
      <w:r w:rsidR="00393155" w:rsidRPr="002C236D">
        <w:rPr>
          <w:rFonts w:ascii="Arial" w:eastAsia="Times New Roman" w:hAnsi="Arial" w:cs="Arial"/>
          <w:color w:val="080808"/>
          <w:spacing w:val="1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learning</w:t>
      </w:r>
      <w:r w:rsidR="00393155" w:rsidRPr="002C236D">
        <w:rPr>
          <w:rFonts w:ascii="Arial" w:eastAsia="Times New Roman" w:hAnsi="Arial" w:cs="Arial"/>
          <w:color w:val="080808"/>
          <w:spacing w:val="4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and</w:t>
      </w:r>
      <w:r w:rsidR="00393155" w:rsidRPr="002C236D">
        <w:rPr>
          <w:rFonts w:ascii="Arial" w:eastAsia="Times New Roman" w:hAnsi="Arial" w:cs="Arial"/>
          <w:color w:val="080808"/>
          <w:spacing w:val="1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literacy</w:t>
      </w:r>
      <w:r w:rsidR="00393155" w:rsidRPr="002C236D">
        <w:rPr>
          <w:rFonts w:ascii="Arial" w:eastAsia="Times New Roman" w:hAnsi="Arial" w:cs="Arial"/>
          <w:color w:val="080808"/>
          <w:spacing w:val="3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characteristics</w:t>
      </w:r>
      <w:r w:rsidR="00393155" w:rsidRPr="002C236D">
        <w:rPr>
          <w:rFonts w:ascii="Arial" w:eastAsia="Times New Roman" w:hAnsi="Arial" w:cs="Arial"/>
          <w:color w:val="080808"/>
          <w:spacing w:val="5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inherent</w:t>
      </w:r>
      <w:r w:rsidR="00393155" w:rsidRPr="002C236D">
        <w:rPr>
          <w:rFonts w:ascii="Arial" w:eastAsia="Times New Roman" w:hAnsi="Arial" w:cs="Arial"/>
          <w:color w:val="080808"/>
          <w:spacing w:val="3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in</w:t>
      </w:r>
      <w:r w:rsidR="00393155" w:rsidRPr="002C236D">
        <w:rPr>
          <w:rFonts w:ascii="Arial" w:eastAsia="Times New Roman" w:hAnsi="Arial" w:cs="Arial"/>
          <w:color w:val="080808"/>
          <w:spacing w:val="1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the</w:t>
      </w:r>
      <w:r w:rsidR="00393155" w:rsidRPr="002C236D">
        <w:rPr>
          <w:rFonts w:ascii="Arial" w:eastAsia="Times New Roman" w:hAnsi="Arial" w:cs="Arial"/>
          <w:color w:val="080808"/>
          <w:spacing w:val="1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heterogeneous</w:t>
      </w:r>
      <w:r w:rsidR="00393155" w:rsidRPr="002C236D">
        <w:rPr>
          <w:rFonts w:ascii="Arial" w:eastAsia="Times New Roman" w:hAnsi="Arial" w:cs="Arial"/>
          <w:color w:val="080808"/>
          <w:spacing w:val="5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population</w:t>
      </w:r>
      <w:r w:rsidR="00393155" w:rsidRPr="002C236D">
        <w:rPr>
          <w:rFonts w:ascii="Arial" w:eastAsia="Times New Roman" w:hAnsi="Arial" w:cs="Arial"/>
          <w:color w:val="080808"/>
          <w:spacing w:val="3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of students</w:t>
      </w:r>
      <w:r w:rsidR="00393155" w:rsidRPr="002C236D">
        <w:rPr>
          <w:rFonts w:ascii="Arial" w:eastAsia="Times New Roman" w:hAnsi="Arial" w:cs="Arial"/>
          <w:color w:val="080808"/>
          <w:spacing w:val="3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with</w:t>
      </w:r>
      <w:r w:rsidR="00393155" w:rsidRPr="002C236D">
        <w:rPr>
          <w:rFonts w:ascii="Arial" w:eastAsia="Times New Roman" w:hAnsi="Arial" w:cs="Arial"/>
          <w:color w:val="080808"/>
          <w:spacing w:val="2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vision</w:t>
      </w:r>
      <w:r w:rsidR="00393155" w:rsidRPr="002C236D">
        <w:rPr>
          <w:rFonts w:ascii="Arial" w:eastAsia="Times New Roman" w:hAnsi="Arial" w:cs="Arial"/>
          <w:color w:val="080808"/>
          <w:spacing w:val="3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loss;</w:t>
      </w:r>
      <w:r w:rsidR="00393155" w:rsidRPr="002C236D">
        <w:rPr>
          <w:rFonts w:ascii="Arial" w:eastAsia="Times New Roman" w:hAnsi="Arial" w:cs="Arial"/>
          <w:color w:val="080808"/>
          <w:spacing w:val="1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4"/>
          <w:sz w:val="24"/>
          <w:szCs w:val="24"/>
        </w:rPr>
        <w:t>and</w:t>
      </w:r>
    </w:p>
    <w:p w:rsidR="00393155" w:rsidRPr="00393155" w:rsidRDefault="00393155" w:rsidP="00393155">
      <w:pPr>
        <w:spacing w:after="0" w:line="247" w:lineRule="auto"/>
        <w:ind w:left="-210" w:right="424"/>
        <w:rPr>
          <w:rFonts w:ascii="Arial" w:eastAsia="Times New Roman" w:hAnsi="Arial" w:cs="Arial"/>
          <w:sz w:val="16"/>
          <w:szCs w:val="16"/>
        </w:rPr>
      </w:pPr>
    </w:p>
    <w:p w:rsidR="00393155" w:rsidRPr="002C236D" w:rsidRDefault="002C236D" w:rsidP="002C236D">
      <w:pPr>
        <w:pStyle w:val="ListParagraph"/>
        <w:numPr>
          <w:ilvl w:val="0"/>
          <w:numId w:val="3"/>
        </w:numPr>
        <w:spacing w:after="0" w:line="247" w:lineRule="auto"/>
        <w:ind w:right="424"/>
        <w:rPr>
          <w:rFonts w:ascii="Arial" w:eastAsia="Times New Roman" w:hAnsi="Arial" w:cs="Arial"/>
          <w:sz w:val="24"/>
          <w:szCs w:val="24"/>
        </w:rPr>
      </w:pPr>
      <w:r w:rsidRPr="002C236D">
        <w:rPr>
          <w:rFonts w:ascii="Arial" w:eastAsia="Times New Roman" w:hAnsi="Arial" w:cs="Arial"/>
          <w:color w:val="080808"/>
          <w:sz w:val="24"/>
          <w:szCs w:val="24"/>
        </w:rPr>
        <w:t>c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alls</w:t>
      </w:r>
      <w:r w:rsidR="00393155" w:rsidRPr="002C236D">
        <w:rPr>
          <w:rFonts w:ascii="Arial" w:eastAsia="Times New Roman" w:hAnsi="Arial" w:cs="Arial"/>
          <w:color w:val="080808"/>
          <w:spacing w:val="2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upon</w:t>
      </w:r>
      <w:r w:rsidR="00393155" w:rsidRPr="002C236D">
        <w:rPr>
          <w:rFonts w:ascii="Arial" w:eastAsia="Times New Roman" w:hAnsi="Arial" w:cs="Arial"/>
          <w:color w:val="080808"/>
          <w:spacing w:val="2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the</w:t>
      </w:r>
      <w:r w:rsidR="00393155" w:rsidRPr="002C236D">
        <w:rPr>
          <w:rFonts w:ascii="Arial" w:eastAsia="Times New Roman" w:hAnsi="Arial" w:cs="Arial"/>
          <w:color w:val="080808"/>
          <w:spacing w:val="1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U.S.</w:t>
      </w:r>
      <w:r w:rsidR="00393155" w:rsidRPr="002C236D">
        <w:rPr>
          <w:rFonts w:ascii="Arial" w:eastAsia="Times New Roman" w:hAnsi="Arial" w:cs="Arial"/>
          <w:color w:val="080808"/>
          <w:spacing w:val="2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Congress</w:t>
      </w:r>
      <w:r w:rsidR="00393155" w:rsidRPr="002C236D">
        <w:rPr>
          <w:rFonts w:ascii="Arial" w:eastAsia="Times New Roman" w:hAnsi="Arial" w:cs="Arial"/>
          <w:color w:val="080808"/>
          <w:spacing w:val="3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to</w:t>
      </w:r>
      <w:r w:rsidR="00393155" w:rsidRPr="002C236D">
        <w:rPr>
          <w:rFonts w:ascii="Arial" w:eastAsia="Times New Roman" w:hAnsi="Arial" w:cs="Arial"/>
          <w:color w:val="080808"/>
          <w:spacing w:val="2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promptly</w:t>
      </w:r>
      <w:r w:rsidR="00393155" w:rsidRPr="002C236D">
        <w:rPr>
          <w:rFonts w:ascii="Arial" w:eastAsia="Times New Roman" w:hAnsi="Arial" w:cs="Arial"/>
          <w:color w:val="080808"/>
          <w:spacing w:val="3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enact</w:t>
      </w:r>
      <w:r w:rsidR="00393155" w:rsidRPr="002C236D">
        <w:rPr>
          <w:rFonts w:ascii="Arial" w:eastAsia="Times New Roman" w:hAnsi="Arial" w:cs="Arial"/>
          <w:color w:val="080808"/>
          <w:spacing w:val="2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the</w:t>
      </w:r>
      <w:r w:rsidR="00393155" w:rsidRPr="002C236D">
        <w:rPr>
          <w:rFonts w:ascii="Arial" w:eastAsia="Times New Roman" w:hAnsi="Arial" w:cs="Arial"/>
          <w:color w:val="080808"/>
          <w:spacing w:val="1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Alice</w:t>
      </w:r>
      <w:r w:rsidR="00393155" w:rsidRPr="002C236D">
        <w:rPr>
          <w:rFonts w:ascii="Arial" w:eastAsia="Times New Roman" w:hAnsi="Arial" w:cs="Arial"/>
          <w:color w:val="080808"/>
          <w:spacing w:val="1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Cogswell</w:t>
      </w:r>
      <w:r w:rsidR="00393155" w:rsidRPr="002C236D">
        <w:rPr>
          <w:rFonts w:ascii="Arial" w:eastAsia="Times New Roman" w:hAnsi="Arial" w:cs="Arial"/>
          <w:color w:val="080808"/>
          <w:spacing w:val="5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and</w:t>
      </w:r>
      <w:r w:rsidR="00393155" w:rsidRPr="002C236D">
        <w:rPr>
          <w:rFonts w:ascii="Arial" w:eastAsia="Times New Roman" w:hAnsi="Arial" w:cs="Arial"/>
          <w:color w:val="080808"/>
          <w:spacing w:val="1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Anne</w:t>
      </w:r>
      <w:r w:rsidR="00393155" w:rsidRPr="002C236D">
        <w:rPr>
          <w:rFonts w:ascii="Arial" w:eastAsia="Times New Roman" w:hAnsi="Arial" w:cs="Arial"/>
          <w:color w:val="080808"/>
          <w:spacing w:val="2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5"/>
          <w:sz w:val="24"/>
          <w:szCs w:val="24"/>
        </w:rPr>
        <w:t xml:space="preserve">Sullivan </w:t>
      </w:r>
      <w:r w:rsidR="00393155" w:rsidRPr="002C236D">
        <w:rPr>
          <w:rFonts w:ascii="Arial" w:eastAsia="Times New Roman" w:hAnsi="Arial" w:cs="Arial"/>
          <w:color w:val="080808"/>
          <w:w w:val="104"/>
          <w:sz w:val="24"/>
          <w:szCs w:val="24"/>
        </w:rPr>
        <w:t>Macy</w:t>
      </w:r>
      <w:r w:rsidR="00393155" w:rsidRPr="002C236D">
        <w:rPr>
          <w:rFonts w:ascii="Arial" w:eastAsia="Times New Roman" w:hAnsi="Arial" w:cs="Arial"/>
          <w:color w:val="080808"/>
          <w:spacing w:val="-4"/>
          <w:w w:val="10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Act</w:t>
      </w:r>
      <w:r w:rsidR="00393155" w:rsidRPr="002C236D">
        <w:rPr>
          <w:rFonts w:ascii="Arial" w:eastAsia="Times New Roman" w:hAnsi="Arial" w:cs="Arial"/>
          <w:color w:val="080808"/>
          <w:spacing w:val="2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which,</w:t>
      </w:r>
      <w:r w:rsidR="00393155" w:rsidRPr="002C236D">
        <w:rPr>
          <w:rFonts w:ascii="Arial" w:eastAsia="Times New Roman" w:hAnsi="Arial" w:cs="Arial"/>
          <w:color w:val="080808"/>
          <w:spacing w:val="3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among</w:t>
      </w:r>
      <w:r w:rsidR="00393155" w:rsidRPr="002C236D">
        <w:rPr>
          <w:rFonts w:ascii="Arial" w:eastAsia="Times New Roman" w:hAnsi="Arial" w:cs="Arial"/>
          <w:color w:val="080808"/>
          <w:spacing w:val="2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other</w:t>
      </w:r>
      <w:r w:rsidR="00393155" w:rsidRPr="002C236D">
        <w:rPr>
          <w:rFonts w:ascii="Arial" w:eastAsia="Times New Roman" w:hAnsi="Arial" w:cs="Arial"/>
          <w:color w:val="080808"/>
          <w:spacing w:val="2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critical</w:t>
      </w:r>
      <w:r w:rsidR="00393155" w:rsidRPr="002C236D">
        <w:rPr>
          <w:rFonts w:ascii="Arial" w:eastAsia="Times New Roman" w:hAnsi="Arial" w:cs="Arial"/>
          <w:color w:val="080808"/>
          <w:spacing w:val="3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policy</w:t>
      </w:r>
      <w:r w:rsidR="00393155" w:rsidRPr="002C236D">
        <w:rPr>
          <w:rFonts w:ascii="Arial" w:eastAsia="Times New Roman" w:hAnsi="Arial" w:cs="Arial"/>
          <w:color w:val="080808"/>
          <w:spacing w:val="2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objectives,</w:t>
      </w:r>
      <w:r w:rsidR="00393155" w:rsidRPr="002C236D">
        <w:rPr>
          <w:rFonts w:ascii="Arial" w:eastAsia="Times New Roman" w:hAnsi="Arial" w:cs="Arial"/>
          <w:color w:val="080808"/>
          <w:spacing w:val="3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would</w:t>
      </w:r>
      <w:r w:rsidR="00393155" w:rsidRPr="002C236D">
        <w:rPr>
          <w:rFonts w:ascii="Arial" w:eastAsia="Times New Roman" w:hAnsi="Arial" w:cs="Arial"/>
          <w:color w:val="080808"/>
          <w:spacing w:val="2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significantly</w:t>
      </w:r>
      <w:r w:rsidR="00393155" w:rsidRPr="002C236D">
        <w:rPr>
          <w:rFonts w:ascii="Arial" w:eastAsia="Times New Roman" w:hAnsi="Arial" w:cs="Arial"/>
          <w:color w:val="080808"/>
          <w:spacing w:val="4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4"/>
          <w:sz w:val="24"/>
          <w:szCs w:val="24"/>
        </w:rPr>
        <w:t xml:space="preserve">increase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investment</w:t>
      </w:r>
      <w:r w:rsidR="00393155" w:rsidRPr="002C236D">
        <w:rPr>
          <w:rFonts w:ascii="Arial" w:eastAsia="Times New Roman" w:hAnsi="Arial" w:cs="Arial"/>
          <w:color w:val="080808"/>
          <w:spacing w:val="4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in</w:t>
      </w:r>
      <w:r w:rsidR="00393155" w:rsidRPr="002C236D">
        <w:rPr>
          <w:rFonts w:ascii="Arial" w:eastAsia="Times New Roman" w:hAnsi="Arial" w:cs="Arial"/>
          <w:color w:val="080808"/>
          <w:spacing w:val="1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quantitative</w:t>
      </w:r>
      <w:r w:rsidR="00393155" w:rsidRPr="002C236D">
        <w:rPr>
          <w:rFonts w:ascii="Arial" w:eastAsia="Times New Roman" w:hAnsi="Arial" w:cs="Arial"/>
          <w:color w:val="080808"/>
          <w:spacing w:val="5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and</w:t>
      </w:r>
      <w:r w:rsidR="00393155" w:rsidRPr="002C236D">
        <w:rPr>
          <w:rFonts w:ascii="Arial" w:eastAsia="Times New Roman" w:hAnsi="Arial" w:cs="Arial"/>
          <w:color w:val="080808"/>
          <w:spacing w:val="2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qualitative</w:t>
      </w:r>
      <w:r w:rsidR="00393155" w:rsidRPr="002C236D">
        <w:rPr>
          <w:rFonts w:ascii="Arial" w:eastAsia="Times New Roman" w:hAnsi="Arial" w:cs="Arial"/>
          <w:color w:val="080808"/>
          <w:spacing w:val="3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research</w:t>
      </w:r>
      <w:r w:rsidR="00393155" w:rsidRPr="002C236D">
        <w:rPr>
          <w:rFonts w:ascii="Arial" w:eastAsia="Times New Roman" w:hAnsi="Arial" w:cs="Arial"/>
          <w:color w:val="080808"/>
          <w:spacing w:val="3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allowing</w:t>
      </w:r>
      <w:r w:rsidR="00393155" w:rsidRPr="002C236D">
        <w:rPr>
          <w:rFonts w:ascii="Arial" w:eastAsia="Times New Roman" w:hAnsi="Arial" w:cs="Arial"/>
          <w:color w:val="080808"/>
          <w:spacing w:val="3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our</w:t>
      </w:r>
      <w:r w:rsidR="00393155" w:rsidRPr="002C236D">
        <w:rPr>
          <w:rFonts w:ascii="Arial" w:eastAsia="Times New Roman" w:hAnsi="Arial" w:cs="Arial"/>
          <w:color w:val="080808"/>
          <w:spacing w:val="18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field</w:t>
      </w:r>
      <w:r w:rsidR="00393155" w:rsidRPr="002C236D">
        <w:rPr>
          <w:rFonts w:ascii="Arial" w:eastAsia="Times New Roman" w:hAnsi="Arial" w:cs="Arial"/>
          <w:color w:val="080808"/>
          <w:spacing w:val="2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to</w:t>
      </w:r>
      <w:r w:rsidR="00393155" w:rsidRPr="002C236D">
        <w:rPr>
          <w:rFonts w:ascii="Arial" w:eastAsia="Times New Roman" w:hAnsi="Arial" w:cs="Arial"/>
          <w:color w:val="080808"/>
          <w:spacing w:val="1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identify</w:t>
      </w:r>
      <w:r w:rsidR="00393155" w:rsidRPr="002C236D">
        <w:rPr>
          <w:rFonts w:ascii="Arial" w:eastAsia="Times New Roman" w:hAnsi="Arial" w:cs="Arial"/>
          <w:color w:val="080808"/>
          <w:spacing w:val="30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4"/>
          <w:sz w:val="24"/>
          <w:szCs w:val="24"/>
        </w:rPr>
        <w:t xml:space="preserve">evidence­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based</w:t>
      </w:r>
      <w:r w:rsidR="00393155" w:rsidRPr="002C236D">
        <w:rPr>
          <w:rFonts w:ascii="Arial" w:eastAsia="Times New Roman" w:hAnsi="Arial" w:cs="Arial"/>
          <w:color w:val="080808"/>
          <w:spacing w:val="2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practices</w:t>
      </w:r>
      <w:r w:rsidR="00393155" w:rsidRPr="002C236D">
        <w:rPr>
          <w:rFonts w:ascii="Arial" w:eastAsia="Times New Roman" w:hAnsi="Arial" w:cs="Arial"/>
          <w:color w:val="080808"/>
          <w:spacing w:val="4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in</w:t>
      </w:r>
      <w:r w:rsidR="00393155" w:rsidRPr="002C236D">
        <w:rPr>
          <w:rFonts w:ascii="Arial" w:eastAsia="Times New Roman" w:hAnsi="Arial" w:cs="Arial"/>
          <w:color w:val="080808"/>
          <w:spacing w:val="1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assessment</w:t>
      </w:r>
      <w:r w:rsidR="00393155" w:rsidRPr="002C236D">
        <w:rPr>
          <w:rFonts w:ascii="Arial" w:eastAsia="Times New Roman" w:hAnsi="Arial" w:cs="Arial"/>
          <w:color w:val="080808"/>
          <w:spacing w:val="5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and</w:t>
      </w:r>
      <w:r w:rsidR="00393155" w:rsidRPr="002C236D">
        <w:rPr>
          <w:rFonts w:ascii="Arial" w:eastAsia="Times New Roman" w:hAnsi="Arial" w:cs="Arial"/>
          <w:color w:val="080808"/>
          <w:spacing w:val="21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instruction</w:t>
      </w:r>
      <w:r w:rsidR="00393155" w:rsidRPr="002C236D">
        <w:rPr>
          <w:rFonts w:ascii="Arial" w:eastAsia="Times New Roman" w:hAnsi="Arial" w:cs="Arial"/>
          <w:color w:val="080808"/>
          <w:spacing w:val="3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for</w:t>
      </w:r>
      <w:r w:rsidR="00393155" w:rsidRPr="002C236D">
        <w:rPr>
          <w:rFonts w:ascii="Arial" w:eastAsia="Times New Roman" w:hAnsi="Arial" w:cs="Arial"/>
          <w:color w:val="080808"/>
          <w:spacing w:val="1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students</w:t>
      </w:r>
      <w:r w:rsidR="00393155" w:rsidRPr="002C236D">
        <w:rPr>
          <w:rFonts w:ascii="Arial" w:eastAsia="Times New Roman" w:hAnsi="Arial" w:cs="Arial"/>
          <w:color w:val="080808"/>
          <w:spacing w:val="43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who</w:t>
      </w:r>
      <w:r w:rsidR="00393155" w:rsidRPr="002C236D">
        <w:rPr>
          <w:rFonts w:ascii="Arial" w:eastAsia="Times New Roman" w:hAnsi="Arial" w:cs="Arial"/>
          <w:color w:val="080808"/>
          <w:spacing w:val="1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are</w:t>
      </w:r>
      <w:r w:rsidR="00393155" w:rsidRPr="002C236D">
        <w:rPr>
          <w:rFonts w:ascii="Arial" w:eastAsia="Times New Roman" w:hAnsi="Arial" w:cs="Arial"/>
          <w:color w:val="080808"/>
          <w:spacing w:val="1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blind,</w:t>
      </w:r>
      <w:r w:rsidR="00393155" w:rsidRPr="002C236D">
        <w:rPr>
          <w:rFonts w:ascii="Arial" w:eastAsia="Times New Roman" w:hAnsi="Arial" w:cs="Arial"/>
          <w:color w:val="080808"/>
          <w:spacing w:val="25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visually</w:t>
      </w:r>
      <w:r w:rsidR="00393155" w:rsidRPr="002C236D">
        <w:rPr>
          <w:rFonts w:ascii="Arial" w:eastAsia="Times New Roman" w:hAnsi="Arial" w:cs="Arial"/>
          <w:color w:val="080808"/>
          <w:spacing w:val="32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3"/>
          <w:sz w:val="24"/>
          <w:szCs w:val="24"/>
        </w:rPr>
        <w:t xml:space="preserve">impaired,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deafblind,</w:t>
      </w:r>
      <w:r w:rsidR="00393155" w:rsidRPr="002C236D">
        <w:rPr>
          <w:rFonts w:ascii="Arial" w:eastAsia="Times New Roman" w:hAnsi="Arial" w:cs="Arial"/>
          <w:color w:val="080808"/>
          <w:spacing w:val="39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and</w:t>
      </w:r>
      <w:r w:rsidR="00393155" w:rsidRPr="002C236D">
        <w:rPr>
          <w:rFonts w:ascii="Arial" w:eastAsia="Times New Roman" w:hAnsi="Arial" w:cs="Arial"/>
          <w:color w:val="080808"/>
          <w:spacing w:val="17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who</w:t>
      </w:r>
      <w:r w:rsidR="00393155" w:rsidRPr="002C236D">
        <w:rPr>
          <w:rFonts w:ascii="Arial" w:eastAsia="Times New Roman" w:hAnsi="Arial" w:cs="Arial"/>
          <w:color w:val="080808"/>
          <w:spacing w:val="26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may</w:t>
      </w:r>
      <w:r w:rsidR="00393155" w:rsidRPr="002C236D">
        <w:rPr>
          <w:rFonts w:ascii="Arial" w:eastAsia="Times New Roman" w:hAnsi="Arial" w:cs="Arial"/>
          <w:color w:val="080808"/>
          <w:spacing w:val="1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have</w:t>
      </w:r>
      <w:r w:rsidR="00393155" w:rsidRPr="002C236D">
        <w:rPr>
          <w:rFonts w:ascii="Arial" w:eastAsia="Times New Roman" w:hAnsi="Arial" w:cs="Arial"/>
          <w:color w:val="080808"/>
          <w:spacing w:val="2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sz w:val="24"/>
          <w:szCs w:val="24"/>
        </w:rPr>
        <w:t>additional</w:t>
      </w:r>
      <w:r w:rsidR="00393155" w:rsidRPr="002C236D">
        <w:rPr>
          <w:rFonts w:ascii="Arial" w:eastAsia="Times New Roman" w:hAnsi="Arial" w:cs="Arial"/>
          <w:color w:val="080808"/>
          <w:spacing w:val="44"/>
          <w:sz w:val="24"/>
          <w:szCs w:val="24"/>
        </w:rPr>
        <w:t xml:space="preserve"> </w:t>
      </w:r>
      <w:r w:rsidR="00393155" w:rsidRPr="002C236D">
        <w:rPr>
          <w:rFonts w:ascii="Arial" w:eastAsia="Times New Roman" w:hAnsi="Arial" w:cs="Arial"/>
          <w:color w:val="080808"/>
          <w:w w:val="104"/>
          <w:sz w:val="24"/>
          <w:szCs w:val="24"/>
        </w:rPr>
        <w:t>disabilities.</w:t>
      </w:r>
    </w:p>
    <w:p w:rsidR="00393155" w:rsidRPr="00393155" w:rsidRDefault="00393155">
      <w:pPr>
        <w:rPr>
          <w:rFonts w:ascii="Arial" w:hAnsi="Arial" w:cs="Arial"/>
        </w:rPr>
      </w:pPr>
    </w:p>
    <w:sectPr w:rsidR="00393155" w:rsidRPr="00393155" w:rsidSect="00F91287">
      <w:pgSz w:w="12240" w:h="15840"/>
      <w:pgMar w:top="720" w:right="1008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F59"/>
    <w:multiLevelType w:val="hybridMultilevel"/>
    <w:tmpl w:val="FDE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6F78"/>
    <w:multiLevelType w:val="hybridMultilevel"/>
    <w:tmpl w:val="B88ED0C2"/>
    <w:lvl w:ilvl="0" w:tplc="21F65F80">
      <w:start w:val="1"/>
      <w:numFmt w:val="bullet"/>
      <w:lvlText w:val=""/>
      <w:lvlJc w:val="left"/>
      <w:pPr>
        <w:ind w:left="0" w:firstLine="79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8764DB3"/>
    <w:multiLevelType w:val="hybridMultilevel"/>
    <w:tmpl w:val="1BDA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5"/>
    <w:rsid w:val="000000C3"/>
    <w:rsid w:val="00000165"/>
    <w:rsid w:val="00000FD8"/>
    <w:rsid w:val="0000170E"/>
    <w:rsid w:val="00003849"/>
    <w:rsid w:val="000038DA"/>
    <w:rsid w:val="00004627"/>
    <w:rsid w:val="00004A68"/>
    <w:rsid w:val="0000534A"/>
    <w:rsid w:val="00005B0B"/>
    <w:rsid w:val="000062AB"/>
    <w:rsid w:val="00006392"/>
    <w:rsid w:val="00007A21"/>
    <w:rsid w:val="00007CA8"/>
    <w:rsid w:val="00010933"/>
    <w:rsid w:val="000115BB"/>
    <w:rsid w:val="00011869"/>
    <w:rsid w:val="00011BC6"/>
    <w:rsid w:val="0001233A"/>
    <w:rsid w:val="000130C2"/>
    <w:rsid w:val="00013C8C"/>
    <w:rsid w:val="000141FE"/>
    <w:rsid w:val="00014F6F"/>
    <w:rsid w:val="00015E4D"/>
    <w:rsid w:val="00015FDA"/>
    <w:rsid w:val="00016063"/>
    <w:rsid w:val="00016893"/>
    <w:rsid w:val="00016A50"/>
    <w:rsid w:val="000170C2"/>
    <w:rsid w:val="00017FE2"/>
    <w:rsid w:val="00022370"/>
    <w:rsid w:val="00023BEA"/>
    <w:rsid w:val="0002464F"/>
    <w:rsid w:val="00024F63"/>
    <w:rsid w:val="00025DA6"/>
    <w:rsid w:val="0002609E"/>
    <w:rsid w:val="000267DF"/>
    <w:rsid w:val="000274C4"/>
    <w:rsid w:val="00030A8C"/>
    <w:rsid w:val="00030ACF"/>
    <w:rsid w:val="00031595"/>
    <w:rsid w:val="00031BFF"/>
    <w:rsid w:val="00031E87"/>
    <w:rsid w:val="000325A2"/>
    <w:rsid w:val="00032EC6"/>
    <w:rsid w:val="000335BF"/>
    <w:rsid w:val="000336FF"/>
    <w:rsid w:val="00033936"/>
    <w:rsid w:val="00034769"/>
    <w:rsid w:val="00035093"/>
    <w:rsid w:val="00035436"/>
    <w:rsid w:val="0003557B"/>
    <w:rsid w:val="00035CAC"/>
    <w:rsid w:val="000361C0"/>
    <w:rsid w:val="00037C6C"/>
    <w:rsid w:val="00037DD3"/>
    <w:rsid w:val="00040CC7"/>
    <w:rsid w:val="00041078"/>
    <w:rsid w:val="00041BDA"/>
    <w:rsid w:val="00042790"/>
    <w:rsid w:val="0004366D"/>
    <w:rsid w:val="00043CDD"/>
    <w:rsid w:val="000442BB"/>
    <w:rsid w:val="0004444A"/>
    <w:rsid w:val="00045A50"/>
    <w:rsid w:val="00045D94"/>
    <w:rsid w:val="0004644A"/>
    <w:rsid w:val="00046E28"/>
    <w:rsid w:val="00046FEA"/>
    <w:rsid w:val="00047BF2"/>
    <w:rsid w:val="00047D01"/>
    <w:rsid w:val="00047DE0"/>
    <w:rsid w:val="000500B1"/>
    <w:rsid w:val="0005056F"/>
    <w:rsid w:val="000510F9"/>
    <w:rsid w:val="00051371"/>
    <w:rsid w:val="000526BC"/>
    <w:rsid w:val="00052808"/>
    <w:rsid w:val="00052D17"/>
    <w:rsid w:val="00053204"/>
    <w:rsid w:val="00053861"/>
    <w:rsid w:val="00053F40"/>
    <w:rsid w:val="000549D5"/>
    <w:rsid w:val="00054BEE"/>
    <w:rsid w:val="00054C42"/>
    <w:rsid w:val="00054E66"/>
    <w:rsid w:val="00056233"/>
    <w:rsid w:val="00056B6C"/>
    <w:rsid w:val="00056BAB"/>
    <w:rsid w:val="00057B4E"/>
    <w:rsid w:val="0006032B"/>
    <w:rsid w:val="00060524"/>
    <w:rsid w:val="000609E0"/>
    <w:rsid w:val="00060CB0"/>
    <w:rsid w:val="00060D77"/>
    <w:rsid w:val="000616DE"/>
    <w:rsid w:val="00061E54"/>
    <w:rsid w:val="000628E3"/>
    <w:rsid w:val="000630ED"/>
    <w:rsid w:val="00063327"/>
    <w:rsid w:val="00063382"/>
    <w:rsid w:val="00064231"/>
    <w:rsid w:val="00064469"/>
    <w:rsid w:val="000649E5"/>
    <w:rsid w:val="00064CC3"/>
    <w:rsid w:val="00064DEC"/>
    <w:rsid w:val="000650F7"/>
    <w:rsid w:val="00066419"/>
    <w:rsid w:val="00067CBC"/>
    <w:rsid w:val="0007081D"/>
    <w:rsid w:val="00070F0F"/>
    <w:rsid w:val="00071F07"/>
    <w:rsid w:val="00071F41"/>
    <w:rsid w:val="00073ABA"/>
    <w:rsid w:val="00073E71"/>
    <w:rsid w:val="00073EE7"/>
    <w:rsid w:val="0007470C"/>
    <w:rsid w:val="00074F8C"/>
    <w:rsid w:val="00075043"/>
    <w:rsid w:val="0007527F"/>
    <w:rsid w:val="00075DFC"/>
    <w:rsid w:val="0007630E"/>
    <w:rsid w:val="00076E1F"/>
    <w:rsid w:val="000779A0"/>
    <w:rsid w:val="00080389"/>
    <w:rsid w:val="000811A3"/>
    <w:rsid w:val="00081435"/>
    <w:rsid w:val="0008186B"/>
    <w:rsid w:val="000819AC"/>
    <w:rsid w:val="000823F7"/>
    <w:rsid w:val="00083517"/>
    <w:rsid w:val="0008374C"/>
    <w:rsid w:val="00084A92"/>
    <w:rsid w:val="00084F0E"/>
    <w:rsid w:val="00084F7E"/>
    <w:rsid w:val="00085820"/>
    <w:rsid w:val="00085907"/>
    <w:rsid w:val="00086835"/>
    <w:rsid w:val="00086DBD"/>
    <w:rsid w:val="00087890"/>
    <w:rsid w:val="00087E7E"/>
    <w:rsid w:val="00087F7C"/>
    <w:rsid w:val="000907C3"/>
    <w:rsid w:val="000910A2"/>
    <w:rsid w:val="0009282B"/>
    <w:rsid w:val="0009287F"/>
    <w:rsid w:val="00092F14"/>
    <w:rsid w:val="000937BD"/>
    <w:rsid w:val="00093E43"/>
    <w:rsid w:val="00094071"/>
    <w:rsid w:val="0009436A"/>
    <w:rsid w:val="00094E32"/>
    <w:rsid w:val="00094FF4"/>
    <w:rsid w:val="00095429"/>
    <w:rsid w:val="00095A13"/>
    <w:rsid w:val="00096273"/>
    <w:rsid w:val="00096BA7"/>
    <w:rsid w:val="0009715C"/>
    <w:rsid w:val="000A00CB"/>
    <w:rsid w:val="000A02E8"/>
    <w:rsid w:val="000A084B"/>
    <w:rsid w:val="000A1374"/>
    <w:rsid w:val="000A1740"/>
    <w:rsid w:val="000A1F48"/>
    <w:rsid w:val="000A2041"/>
    <w:rsid w:val="000A2EDB"/>
    <w:rsid w:val="000A3040"/>
    <w:rsid w:val="000A395C"/>
    <w:rsid w:val="000A3A4C"/>
    <w:rsid w:val="000A3E8A"/>
    <w:rsid w:val="000A4B2F"/>
    <w:rsid w:val="000A574E"/>
    <w:rsid w:val="000A5E5F"/>
    <w:rsid w:val="000A6009"/>
    <w:rsid w:val="000A6C1A"/>
    <w:rsid w:val="000A730E"/>
    <w:rsid w:val="000A7440"/>
    <w:rsid w:val="000A7D8F"/>
    <w:rsid w:val="000B0007"/>
    <w:rsid w:val="000B0204"/>
    <w:rsid w:val="000B034B"/>
    <w:rsid w:val="000B03E8"/>
    <w:rsid w:val="000B0562"/>
    <w:rsid w:val="000B05F1"/>
    <w:rsid w:val="000B0842"/>
    <w:rsid w:val="000B08C5"/>
    <w:rsid w:val="000B0E4F"/>
    <w:rsid w:val="000B2A11"/>
    <w:rsid w:val="000B4784"/>
    <w:rsid w:val="000B4875"/>
    <w:rsid w:val="000B4A89"/>
    <w:rsid w:val="000B4B0D"/>
    <w:rsid w:val="000B4D03"/>
    <w:rsid w:val="000B50B3"/>
    <w:rsid w:val="000B53F0"/>
    <w:rsid w:val="000B6530"/>
    <w:rsid w:val="000B6603"/>
    <w:rsid w:val="000B6679"/>
    <w:rsid w:val="000B6D61"/>
    <w:rsid w:val="000B70EE"/>
    <w:rsid w:val="000B71F9"/>
    <w:rsid w:val="000B7230"/>
    <w:rsid w:val="000B727C"/>
    <w:rsid w:val="000B72FB"/>
    <w:rsid w:val="000B7EB0"/>
    <w:rsid w:val="000C0EB8"/>
    <w:rsid w:val="000C16C2"/>
    <w:rsid w:val="000C2EF7"/>
    <w:rsid w:val="000C325F"/>
    <w:rsid w:val="000C3978"/>
    <w:rsid w:val="000C43BF"/>
    <w:rsid w:val="000C5426"/>
    <w:rsid w:val="000C5514"/>
    <w:rsid w:val="000C5DB4"/>
    <w:rsid w:val="000C65D4"/>
    <w:rsid w:val="000C7C43"/>
    <w:rsid w:val="000C7F0B"/>
    <w:rsid w:val="000D0EB8"/>
    <w:rsid w:val="000D1378"/>
    <w:rsid w:val="000D13FC"/>
    <w:rsid w:val="000D146D"/>
    <w:rsid w:val="000D157D"/>
    <w:rsid w:val="000D166C"/>
    <w:rsid w:val="000D1776"/>
    <w:rsid w:val="000D3FCF"/>
    <w:rsid w:val="000D4258"/>
    <w:rsid w:val="000D5113"/>
    <w:rsid w:val="000D6089"/>
    <w:rsid w:val="000D6155"/>
    <w:rsid w:val="000D67E5"/>
    <w:rsid w:val="000D74C1"/>
    <w:rsid w:val="000E17F6"/>
    <w:rsid w:val="000E1A09"/>
    <w:rsid w:val="000E1C41"/>
    <w:rsid w:val="000E302F"/>
    <w:rsid w:val="000E3320"/>
    <w:rsid w:val="000E46D5"/>
    <w:rsid w:val="000E4B7D"/>
    <w:rsid w:val="000E5643"/>
    <w:rsid w:val="000E5B84"/>
    <w:rsid w:val="000E62BB"/>
    <w:rsid w:val="000E6532"/>
    <w:rsid w:val="000E6637"/>
    <w:rsid w:val="000E6661"/>
    <w:rsid w:val="000E6AA5"/>
    <w:rsid w:val="000E79C5"/>
    <w:rsid w:val="000F0037"/>
    <w:rsid w:val="000F04D7"/>
    <w:rsid w:val="000F0514"/>
    <w:rsid w:val="000F063B"/>
    <w:rsid w:val="000F0B63"/>
    <w:rsid w:val="000F0B64"/>
    <w:rsid w:val="000F0D8A"/>
    <w:rsid w:val="000F0FA6"/>
    <w:rsid w:val="000F145B"/>
    <w:rsid w:val="000F15DA"/>
    <w:rsid w:val="000F1974"/>
    <w:rsid w:val="000F1D8F"/>
    <w:rsid w:val="000F2192"/>
    <w:rsid w:val="000F2797"/>
    <w:rsid w:val="000F2AEC"/>
    <w:rsid w:val="000F2E86"/>
    <w:rsid w:val="000F44EC"/>
    <w:rsid w:val="000F46BF"/>
    <w:rsid w:val="000F47CA"/>
    <w:rsid w:val="000F6661"/>
    <w:rsid w:val="000F689E"/>
    <w:rsid w:val="000F690D"/>
    <w:rsid w:val="000F74DF"/>
    <w:rsid w:val="000F793C"/>
    <w:rsid w:val="00100354"/>
    <w:rsid w:val="00100F7B"/>
    <w:rsid w:val="00101147"/>
    <w:rsid w:val="001014C9"/>
    <w:rsid w:val="00101DF2"/>
    <w:rsid w:val="00103A6B"/>
    <w:rsid w:val="00103B46"/>
    <w:rsid w:val="00103BAB"/>
    <w:rsid w:val="00104D0C"/>
    <w:rsid w:val="00105074"/>
    <w:rsid w:val="00105F27"/>
    <w:rsid w:val="00106B4C"/>
    <w:rsid w:val="0010728D"/>
    <w:rsid w:val="00107468"/>
    <w:rsid w:val="00107912"/>
    <w:rsid w:val="00107B33"/>
    <w:rsid w:val="0011128A"/>
    <w:rsid w:val="00111538"/>
    <w:rsid w:val="001116B9"/>
    <w:rsid w:val="001119E5"/>
    <w:rsid w:val="00111AA5"/>
    <w:rsid w:val="0011212F"/>
    <w:rsid w:val="001122F0"/>
    <w:rsid w:val="00112952"/>
    <w:rsid w:val="00112BC6"/>
    <w:rsid w:val="0011384B"/>
    <w:rsid w:val="001144DF"/>
    <w:rsid w:val="00114B4E"/>
    <w:rsid w:val="00115167"/>
    <w:rsid w:val="001151D9"/>
    <w:rsid w:val="0011700C"/>
    <w:rsid w:val="00117B81"/>
    <w:rsid w:val="00120572"/>
    <w:rsid w:val="00121AA6"/>
    <w:rsid w:val="00121C18"/>
    <w:rsid w:val="0012359B"/>
    <w:rsid w:val="00123D00"/>
    <w:rsid w:val="00124939"/>
    <w:rsid w:val="001249C4"/>
    <w:rsid w:val="00124AEA"/>
    <w:rsid w:val="00124D93"/>
    <w:rsid w:val="00124ECE"/>
    <w:rsid w:val="00125E47"/>
    <w:rsid w:val="001270F4"/>
    <w:rsid w:val="0012780E"/>
    <w:rsid w:val="00127A0F"/>
    <w:rsid w:val="001306CD"/>
    <w:rsid w:val="00130BE1"/>
    <w:rsid w:val="00131117"/>
    <w:rsid w:val="00131655"/>
    <w:rsid w:val="00131A60"/>
    <w:rsid w:val="001322DA"/>
    <w:rsid w:val="00133519"/>
    <w:rsid w:val="0013401D"/>
    <w:rsid w:val="0013464B"/>
    <w:rsid w:val="00135849"/>
    <w:rsid w:val="0013595C"/>
    <w:rsid w:val="00135B6E"/>
    <w:rsid w:val="0013615C"/>
    <w:rsid w:val="00136215"/>
    <w:rsid w:val="001362AB"/>
    <w:rsid w:val="00136A8A"/>
    <w:rsid w:val="00136C83"/>
    <w:rsid w:val="001379AC"/>
    <w:rsid w:val="00140898"/>
    <w:rsid w:val="00140F76"/>
    <w:rsid w:val="00141DBF"/>
    <w:rsid w:val="00141FE6"/>
    <w:rsid w:val="00142682"/>
    <w:rsid w:val="00142867"/>
    <w:rsid w:val="00142F5D"/>
    <w:rsid w:val="00143424"/>
    <w:rsid w:val="001434D7"/>
    <w:rsid w:val="00143A9C"/>
    <w:rsid w:val="00144A6F"/>
    <w:rsid w:val="00144B94"/>
    <w:rsid w:val="00144DA7"/>
    <w:rsid w:val="00145E7A"/>
    <w:rsid w:val="00146CBA"/>
    <w:rsid w:val="001474E4"/>
    <w:rsid w:val="0015026B"/>
    <w:rsid w:val="001508BD"/>
    <w:rsid w:val="00151C84"/>
    <w:rsid w:val="001533BB"/>
    <w:rsid w:val="00153A4A"/>
    <w:rsid w:val="00154102"/>
    <w:rsid w:val="001562D0"/>
    <w:rsid w:val="001567B4"/>
    <w:rsid w:val="00156B56"/>
    <w:rsid w:val="00157072"/>
    <w:rsid w:val="001570B1"/>
    <w:rsid w:val="0015752D"/>
    <w:rsid w:val="00157A81"/>
    <w:rsid w:val="00160C26"/>
    <w:rsid w:val="001612FC"/>
    <w:rsid w:val="001619C5"/>
    <w:rsid w:val="00161BBB"/>
    <w:rsid w:val="00162997"/>
    <w:rsid w:val="00163BCC"/>
    <w:rsid w:val="0016562B"/>
    <w:rsid w:val="00165FFD"/>
    <w:rsid w:val="001672D6"/>
    <w:rsid w:val="00170439"/>
    <w:rsid w:val="00170868"/>
    <w:rsid w:val="00170A9F"/>
    <w:rsid w:val="00170B85"/>
    <w:rsid w:val="00171071"/>
    <w:rsid w:val="001734D7"/>
    <w:rsid w:val="00173A3B"/>
    <w:rsid w:val="00173ED6"/>
    <w:rsid w:val="001742E5"/>
    <w:rsid w:val="00174F95"/>
    <w:rsid w:val="00175732"/>
    <w:rsid w:val="0017573B"/>
    <w:rsid w:val="0017585A"/>
    <w:rsid w:val="00175BEE"/>
    <w:rsid w:val="001764A8"/>
    <w:rsid w:val="001764E4"/>
    <w:rsid w:val="0017728D"/>
    <w:rsid w:val="00177465"/>
    <w:rsid w:val="001804CE"/>
    <w:rsid w:val="001809D8"/>
    <w:rsid w:val="00180A45"/>
    <w:rsid w:val="00180A90"/>
    <w:rsid w:val="00181079"/>
    <w:rsid w:val="00181101"/>
    <w:rsid w:val="00181D41"/>
    <w:rsid w:val="0018217F"/>
    <w:rsid w:val="001829DC"/>
    <w:rsid w:val="00182A66"/>
    <w:rsid w:val="00183A05"/>
    <w:rsid w:val="001846C2"/>
    <w:rsid w:val="00184AFE"/>
    <w:rsid w:val="00184C76"/>
    <w:rsid w:val="00185207"/>
    <w:rsid w:val="00185DB1"/>
    <w:rsid w:val="00185E6A"/>
    <w:rsid w:val="0018635A"/>
    <w:rsid w:val="001871DD"/>
    <w:rsid w:val="00187315"/>
    <w:rsid w:val="00187935"/>
    <w:rsid w:val="00187DBB"/>
    <w:rsid w:val="00191478"/>
    <w:rsid w:val="00191B4F"/>
    <w:rsid w:val="00191C1E"/>
    <w:rsid w:val="00192357"/>
    <w:rsid w:val="00193F5E"/>
    <w:rsid w:val="00194634"/>
    <w:rsid w:val="0019546A"/>
    <w:rsid w:val="00195DE4"/>
    <w:rsid w:val="00195EB0"/>
    <w:rsid w:val="0019612B"/>
    <w:rsid w:val="0019636B"/>
    <w:rsid w:val="0019699B"/>
    <w:rsid w:val="00197923"/>
    <w:rsid w:val="001A02E3"/>
    <w:rsid w:val="001A0D57"/>
    <w:rsid w:val="001A0E51"/>
    <w:rsid w:val="001A1369"/>
    <w:rsid w:val="001A1BE2"/>
    <w:rsid w:val="001A1E1A"/>
    <w:rsid w:val="001A200F"/>
    <w:rsid w:val="001A2AD7"/>
    <w:rsid w:val="001A371A"/>
    <w:rsid w:val="001A456B"/>
    <w:rsid w:val="001A4BF8"/>
    <w:rsid w:val="001A5200"/>
    <w:rsid w:val="001A5EBD"/>
    <w:rsid w:val="001A63AE"/>
    <w:rsid w:val="001A6611"/>
    <w:rsid w:val="001A6828"/>
    <w:rsid w:val="001A68FB"/>
    <w:rsid w:val="001A6DFF"/>
    <w:rsid w:val="001A6F76"/>
    <w:rsid w:val="001A718E"/>
    <w:rsid w:val="001B08EB"/>
    <w:rsid w:val="001B09EF"/>
    <w:rsid w:val="001B11C6"/>
    <w:rsid w:val="001B1C83"/>
    <w:rsid w:val="001B3B9A"/>
    <w:rsid w:val="001B48AD"/>
    <w:rsid w:val="001B4C09"/>
    <w:rsid w:val="001B4E2B"/>
    <w:rsid w:val="001B54C5"/>
    <w:rsid w:val="001B54ED"/>
    <w:rsid w:val="001B66B3"/>
    <w:rsid w:val="001B6908"/>
    <w:rsid w:val="001B6BF2"/>
    <w:rsid w:val="001B6C30"/>
    <w:rsid w:val="001B7BF1"/>
    <w:rsid w:val="001C02A6"/>
    <w:rsid w:val="001C0BDE"/>
    <w:rsid w:val="001C0BF2"/>
    <w:rsid w:val="001C2B1D"/>
    <w:rsid w:val="001C2F86"/>
    <w:rsid w:val="001C40AF"/>
    <w:rsid w:val="001C5092"/>
    <w:rsid w:val="001C54AA"/>
    <w:rsid w:val="001C5E96"/>
    <w:rsid w:val="001C6DB9"/>
    <w:rsid w:val="001C7696"/>
    <w:rsid w:val="001C79B0"/>
    <w:rsid w:val="001C7CE5"/>
    <w:rsid w:val="001D0508"/>
    <w:rsid w:val="001D06DC"/>
    <w:rsid w:val="001D0D36"/>
    <w:rsid w:val="001D0F11"/>
    <w:rsid w:val="001D155D"/>
    <w:rsid w:val="001D22C4"/>
    <w:rsid w:val="001D3264"/>
    <w:rsid w:val="001D3974"/>
    <w:rsid w:val="001D416D"/>
    <w:rsid w:val="001D44C5"/>
    <w:rsid w:val="001D4922"/>
    <w:rsid w:val="001D4AF0"/>
    <w:rsid w:val="001D518B"/>
    <w:rsid w:val="001D6097"/>
    <w:rsid w:val="001D63E7"/>
    <w:rsid w:val="001D6462"/>
    <w:rsid w:val="001D6DE6"/>
    <w:rsid w:val="001E0094"/>
    <w:rsid w:val="001E06C7"/>
    <w:rsid w:val="001E252A"/>
    <w:rsid w:val="001E50EF"/>
    <w:rsid w:val="001E5EA0"/>
    <w:rsid w:val="001E60BD"/>
    <w:rsid w:val="001E6B41"/>
    <w:rsid w:val="001E6B6D"/>
    <w:rsid w:val="001E706E"/>
    <w:rsid w:val="001E745A"/>
    <w:rsid w:val="001E7799"/>
    <w:rsid w:val="001F090C"/>
    <w:rsid w:val="001F09A5"/>
    <w:rsid w:val="001F09D0"/>
    <w:rsid w:val="001F146F"/>
    <w:rsid w:val="001F2208"/>
    <w:rsid w:val="001F2584"/>
    <w:rsid w:val="001F2E6F"/>
    <w:rsid w:val="001F3528"/>
    <w:rsid w:val="001F3539"/>
    <w:rsid w:val="001F3CE5"/>
    <w:rsid w:val="001F47C4"/>
    <w:rsid w:val="001F71A9"/>
    <w:rsid w:val="001F728B"/>
    <w:rsid w:val="00200E3B"/>
    <w:rsid w:val="00201601"/>
    <w:rsid w:val="00201A22"/>
    <w:rsid w:val="00201D1A"/>
    <w:rsid w:val="00202C6D"/>
    <w:rsid w:val="00202D17"/>
    <w:rsid w:val="00202DDA"/>
    <w:rsid w:val="00203B00"/>
    <w:rsid w:val="00204554"/>
    <w:rsid w:val="002047B9"/>
    <w:rsid w:val="00204DD4"/>
    <w:rsid w:val="002050BD"/>
    <w:rsid w:val="00205415"/>
    <w:rsid w:val="00205D28"/>
    <w:rsid w:val="00206780"/>
    <w:rsid w:val="00207E99"/>
    <w:rsid w:val="00211D74"/>
    <w:rsid w:val="002124CC"/>
    <w:rsid w:val="00212BF6"/>
    <w:rsid w:val="00212F1B"/>
    <w:rsid w:val="0021367C"/>
    <w:rsid w:val="00213A20"/>
    <w:rsid w:val="00213D87"/>
    <w:rsid w:val="00213E4C"/>
    <w:rsid w:val="00214472"/>
    <w:rsid w:val="0021512A"/>
    <w:rsid w:val="00216500"/>
    <w:rsid w:val="00216C5B"/>
    <w:rsid w:val="00217032"/>
    <w:rsid w:val="002173A1"/>
    <w:rsid w:val="00217D6A"/>
    <w:rsid w:val="0022170A"/>
    <w:rsid w:val="00221F11"/>
    <w:rsid w:val="00222009"/>
    <w:rsid w:val="00222936"/>
    <w:rsid w:val="002229EE"/>
    <w:rsid w:val="00222A2D"/>
    <w:rsid w:val="00222E6C"/>
    <w:rsid w:val="002231F3"/>
    <w:rsid w:val="00223477"/>
    <w:rsid w:val="002236B3"/>
    <w:rsid w:val="00223B33"/>
    <w:rsid w:val="00224139"/>
    <w:rsid w:val="00225DA6"/>
    <w:rsid w:val="0022636A"/>
    <w:rsid w:val="002266EE"/>
    <w:rsid w:val="002302A0"/>
    <w:rsid w:val="002304F0"/>
    <w:rsid w:val="00230D72"/>
    <w:rsid w:val="00230DFF"/>
    <w:rsid w:val="00231942"/>
    <w:rsid w:val="00231A35"/>
    <w:rsid w:val="002329F3"/>
    <w:rsid w:val="00233924"/>
    <w:rsid w:val="002341F8"/>
    <w:rsid w:val="00234FEF"/>
    <w:rsid w:val="00235F39"/>
    <w:rsid w:val="002362CC"/>
    <w:rsid w:val="002368AA"/>
    <w:rsid w:val="002368C3"/>
    <w:rsid w:val="00236981"/>
    <w:rsid w:val="00236A62"/>
    <w:rsid w:val="00236D50"/>
    <w:rsid w:val="002375C0"/>
    <w:rsid w:val="00237BDB"/>
    <w:rsid w:val="002401D4"/>
    <w:rsid w:val="002409C1"/>
    <w:rsid w:val="002413E3"/>
    <w:rsid w:val="002418D1"/>
    <w:rsid w:val="00241BCA"/>
    <w:rsid w:val="0024221D"/>
    <w:rsid w:val="00243016"/>
    <w:rsid w:val="00244343"/>
    <w:rsid w:val="002449A7"/>
    <w:rsid w:val="00244BC6"/>
    <w:rsid w:val="00244D87"/>
    <w:rsid w:val="00245257"/>
    <w:rsid w:val="0024585B"/>
    <w:rsid w:val="00245995"/>
    <w:rsid w:val="00245EAA"/>
    <w:rsid w:val="002460EB"/>
    <w:rsid w:val="002462DF"/>
    <w:rsid w:val="00246905"/>
    <w:rsid w:val="00246BA7"/>
    <w:rsid w:val="002472B9"/>
    <w:rsid w:val="002472D5"/>
    <w:rsid w:val="002476A1"/>
    <w:rsid w:val="00247CFB"/>
    <w:rsid w:val="002502A8"/>
    <w:rsid w:val="00251AE7"/>
    <w:rsid w:val="00251C8F"/>
    <w:rsid w:val="00252695"/>
    <w:rsid w:val="00252A1C"/>
    <w:rsid w:val="00252E22"/>
    <w:rsid w:val="00253240"/>
    <w:rsid w:val="002537FD"/>
    <w:rsid w:val="00253875"/>
    <w:rsid w:val="00253DF7"/>
    <w:rsid w:val="0025411F"/>
    <w:rsid w:val="0025482D"/>
    <w:rsid w:val="002561BB"/>
    <w:rsid w:val="002562E1"/>
    <w:rsid w:val="00256369"/>
    <w:rsid w:val="00256945"/>
    <w:rsid w:val="00256A7E"/>
    <w:rsid w:val="00257401"/>
    <w:rsid w:val="002578FD"/>
    <w:rsid w:val="00257A99"/>
    <w:rsid w:val="00257E9C"/>
    <w:rsid w:val="00257F2F"/>
    <w:rsid w:val="002606D8"/>
    <w:rsid w:val="00260A64"/>
    <w:rsid w:val="00260CA6"/>
    <w:rsid w:val="002610F1"/>
    <w:rsid w:val="00263216"/>
    <w:rsid w:val="00263411"/>
    <w:rsid w:val="00264AE5"/>
    <w:rsid w:val="00264D23"/>
    <w:rsid w:val="002650BB"/>
    <w:rsid w:val="002652C8"/>
    <w:rsid w:val="002658EE"/>
    <w:rsid w:val="00265989"/>
    <w:rsid w:val="00265BD6"/>
    <w:rsid w:val="00266568"/>
    <w:rsid w:val="00266799"/>
    <w:rsid w:val="002669E9"/>
    <w:rsid w:val="00266C50"/>
    <w:rsid w:val="00267D1E"/>
    <w:rsid w:val="00270658"/>
    <w:rsid w:val="00271E96"/>
    <w:rsid w:val="002729C1"/>
    <w:rsid w:val="00272CE6"/>
    <w:rsid w:val="002736DF"/>
    <w:rsid w:val="00273EF2"/>
    <w:rsid w:val="00274530"/>
    <w:rsid w:val="0027589E"/>
    <w:rsid w:val="00276776"/>
    <w:rsid w:val="00276E64"/>
    <w:rsid w:val="0027700A"/>
    <w:rsid w:val="002777DF"/>
    <w:rsid w:val="00277A9D"/>
    <w:rsid w:val="0028018D"/>
    <w:rsid w:val="002805E0"/>
    <w:rsid w:val="0028063B"/>
    <w:rsid w:val="002826F3"/>
    <w:rsid w:val="00282721"/>
    <w:rsid w:val="00282E61"/>
    <w:rsid w:val="00283ABE"/>
    <w:rsid w:val="00284262"/>
    <w:rsid w:val="00284563"/>
    <w:rsid w:val="00284590"/>
    <w:rsid w:val="00284CEE"/>
    <w:rsid w:val="00284E22"/>
    <w:rsid w:val="00284F14"/>
    <w:rsid w:val="002852DD"/>
    <w:rsid w:val="00285CFA"/>
    <w:rsid w:val="002860EB"/>
    <w:rsid w:val="002864B1"/>
    <w:rsid w:val="0028731B"/>
    <w:rsid w:val="00287D5A"/>
    <w:rsid w:val="0029002B"/>
    <w:rsid w:val="0029022D"/>
    <w:rsid w:val="00290704"/>
    <w:rsid w:val="00290A01"/>
    <w:rsid w:val="002915CA"/>
    <w:rsid w:val="002924E5"/>
    <w:rsid w:val="00292EBB"/>
    <w:rsid w:val="00293504"/>
    <w:rsid w:val="00293A67"/>
    <w:rsid w:val="00293C60"/>
    <w:rsid w:val="00294871"/>
    <w:rsid w:val="00294B7C"/>
    <w:rsid w:val="0029512D"/>
    <w:rsid w:val="00295397"/>
    <w:rsid w:val="00296676"/>
    <w:rsid w:val="00296E0D"/>
    <w:rsid w:val="002977C1"/>
    <w:rsid w:val="00297B9E"/>
    <w:rsid w:val="00297DA2"/>
    <w:rsid w:val="002A03C0"/>
    <w:rsid w:val="002A064B"/>
    <w:rsid w:val="002A0F87"/>
    <w:rsid w:val="002A1D33"/>
    <w:rsid w:val="002A2393"/>
    <w:rsid w:val="002A23D9"/>
    <w:rsid w:val="002A3BE9"/>
    <w:rsid w:val="002A44F9"/>
    <w:rsid w:val="002A458F"/>
    <w:rsid w:val="002A4CDD"/>
    <w:rsid w:val="002A53CB"/>
    <w:rsid w:val="002A549F"/>
    <w:rsid w:val="002A5F33"/>
    <w:rsid w:val="002A7732"/>
    <w:rsid w:val="002B01D4"/>
    <w:rsid w:val="002B0405"/>
    <w:rsid w:val="002B0778"/>
    <w:rsid w:val="002B0A84"/>
    <w:rsid w:val="002B0AD4"/>
    <w:rsid w:val="002B2028"/>
    <w:rsid w:val="002B25B3"/>
    <w:rsid w:val="002B2A11"/>
    <w:rsid w:val="002B4001"/>
    <w:rsid w:val="002B49B9"/>
    <w:rsid w:val="002B4B8C"/>
    <w:rsid w:val="002B56D2"/>
    <w:rsid w:val="002C031A"/>
    <w:rsid w:val="002C0B82"/>
    <w:rsid w:val="002C1C7D"/>
    <w:rsid w:val="002C1FAB"/>
    <w:rsid w:val="002C2073"/>
    <w:rsid w:val="002C236D"/>
    <w:rsid w:val="002C2BCD"/>
    <w:rsid w:val="002C37A7"/>
    <w:rsid w:val="002C3DB5"/>
    <w:rsid w:val="002C5396"/>
    <w:rsid w:val="002C53BE"/>
    <w:rsid w:val="002C6D2F"/>
    <w:rsid w:val="002C73BB"/>
    <w:rsid w:val="002C780E"/>
    <w:rsid w:val="002D0807"/>
    <w:rsid w:val="002D11ED"/>
    <w:rsid w:val="002D1EF8"/>
    <w:rsid w:val="002D2075"/>
    <w:rsid w:val="002D21AE"/>
    <w:rsid w:val="002D24D3"/>
    <w:rsid w:val="002D276E"/>
    <w:rsid w:val="002D2AC5"/>
    <w:rsid w:val="002D2CE9"/>
    <w:rsid w:val="002D3381"/>
    <w:rsid w:val="002D5395"/>
    <w:rsid w:val="002D7982"/>
    <w:rsid w:val="002D7C57"/>
    <w:rsid w:val="002E13E6"/>
    <w:rsid w:val="002E24ED"/>
    <w:rsid w:val="002E2776"/>
    <w:rsid w:val="002E28BA"/>
    <w:rsid w:val="002E3386"/>
    <w:rsid w:val="002E563F"/>
    <w:rsid w:val="002E6BB8"/>
    <w:rsid w:val="002E757C"/>
    <w:rsid w:val="002F032D"/>
    <w:rsid w:val="002F0471"/>
    <w:rsid w:val="002F1061"/>
    <w:rsid w:val="002F1FA0"/>
    <w:rsid w:val="002F263A"/>
    <w:rsid w:val="002F27AE"/>
    <w:rsid w:val="002F3108"/>
    <w:rsid w:val="002F311E"/>
    <w:rsid w:val="002F40EF"/>
    <w:rsid w:val="002F416B"/>
    <w:rsid w:val="002F4709"/>
    <w:rsid w:val="002F51EF"/>
    <w:rsid w:val="002F551A"/>
    <w:rsid w:val="002F6476"/>
    <w:rsid w:val="002F67CF"/>
    <w:rsid w:val="002F6F7A"/>
    <w:rsid w:val="002F7091"/>
    <w:rsid w:val="002F77EE"/>
    <w:rsid w:val="002F7A21"/>
    <w:rsid w:val="00300EF1"/>
    <w:rsid w:val="00301131"/>
    <w:rsid w:val="00302E28"/>
    <w:rsid w:val="00302F5B"/>
    <w:rsid w:val="00304527"/>
    <w:rsid w:val="00304AA1"/>
    <w:rsid w:val="003052C5"/>
    <w:rsid w:val="0030564F"/>
    <w:rsid w:val="003057E1"/>
    <w:rsid w:val="00305C79"/>
    <w:rsid w:val="00306178"/>
    <w:rsid w:val="0030678C"/>
    <w:rsid w:val="00306AEA"/>
    <w:rsid w:val="00307520"/>
    <w:rsid w:val="00307D6F"/>
    <w:rsid w:val="00310330"/>
    <w:rsid w:val="00310A11"/>
    <w:rsid w:val="00310B09"/>
    <w:rsid w:val="003111FC"/>
    <w:rsid w:val="0031270E"/>
    <w:rsid w:val="00312843"/>
    <w:rsid w:val="00312A73"/>
    <w:rsid w:val="00313049"/>
    <w:rsid w:val="003134C9"/>
    <w:rsid w:val="0031393E"/>
    <w:rsid w:val="003139C7"/>
    <w:rsid w:val="00313F1F"/>
    <w:rsid w:val="003146D3"/>
    <w:rsid w:val="0031510D"/>
    <w:rsid w:val="0031530A"/>
    <w:rsid w:val="0031577C"/>
    <w:rsid w:val="00315795"/>
    <w:rsid w:val="00315E0D"/>
    <w:rsid w:val="0031618B"/>
    <w:rsid w:val="0031675B"/>
    <w:rsid w:val="00317670"/>
    <w:rsid w:val="00317AE3"/>
    <w:rsid w:val="00320694"/>
    <w:rsid w:val="0032131F"/>
    <w:rsid w:val="00322401"/>
    <w:rsid w:val="00323254"/>
    <w:rsid w:val="00323690"/>
    <w:rsid w:val="0032391D"/>
    <w:rsid w:val="003252C1"/>
    <w:rsid w:val="0032565D"/>
    <w:rsid w:val="00330648"/>
    <w:rsid w:val="0033067E"/>
    <w:rsid w:val="003308D8"/>
    <w:rsid w:val="003320BC"/>
    <w:rsid w:val="0033219E"/>
    <w:rsid w:val="00332A8D"/>
    <w:rsid w:val="00332B84"/>
    <w:rsid w:val="00333DE9"/>
    <w:rsid w:val="0033471D"/>
    <w:rsid w:val="00334F1E"/>
    <w:rsid w:val="00335387"/>
    <w:rsid w:val="00337417"/>
    <w:rsid w:val="0033787C"/>
    <w:rsid w:val="00337C29"/>
    <w:rsid w:val="003400E2"/>
    <w:rsid w:val="00340B89"/>
    <w:rsid w:val="003419D5"/>
    <w:rsid w:val="00341BA7"/>
    <w:rsid w:val="00341E29"/>
    <w:rsid w:val="00342554"/>
    <w:rsid w:val="00343CDB"/>
    <w:rsid w:val="0034445C"/>
    <w:rsid w:val="00345CEE"/>
    <w:rsid w:val="00345E25"/>
    <w:rsid w:val="003465CF"/>
    <w:rsid w:val="00347036"/>
    <w:rsid w:val="003474B6"/>
    <w:rsid w:val="00347A06"/>
    <w:rsid w:val="0035034D"/>
    <w:rsid w:val="00350410"/>
    <w:rsid w:val="0035078D"/>
    <w:rsid w:val="00350840"/>
    <w:rsid w:val="00350F33"/>
    <w:rsid w:val="0035132C"/>
    <w:rsid w:val="00351A66"/>
    <w:rsid w:val="00352776"/>
    <w:rsid w:val="003532DA"/>
    <w:rsid w:val="00353BF5"/>
    <w:rsid w:val="00354781"/>
    <w:rsid w:val="00354E0D"/>
    <w:rsid w:val="00355C84"/>
    <w:rsid w:val="003566AE"/>
    <w:rsid w:val="003567BD"/>
    <w:rsid w:val="00356F87"/>
    <w:rsid w:val="0035786A"/>
    <w:rsid w:val="00357EB4"/>
    <w:rsid w:val="0036104A"/>
    <w:rsid w:val="003610B9"/>
    <w:rsid w:val="00361A24"/>
    <w:rsid w:val="00361D1F"/>
    <w:rsid w:val="00361FD0"/>
    <w:rsid w:val="0036299B"/>
    <w:rsid w:val="00362B0D"/>
    <w:rsid w:val="0036351A"/>
    <w:rsid w:val="003635A7"/>
    <w:rsid w:val="00363D48"/>
    <w:rsid w:val="003651E6"/>
    <w:rsid w:val="003654FA"/>
    <w:rsid w:val="00366425"/>
    <w:rsid w:val="00366BD6"/>
    <w:rsid w:val="00366F08"/>
    <w:rsid w:val="00367966"/>
    <w:rsid w:val="00367FD8"/>
    <w:rsid w:val="003713C6"/>
    <w:rsid w:val="0037209F"/>
    <w:rsid w:val="00372CEC"/>
    <w:rsid w:val="00373517"/>
    <w:rsid w:val="00373E07"/>
    <w:rsid w:val="00374743"/>
    <w:rsid w:val="00374BA7"/>
    <w:rsid w:val="00374FE8"/>
    <w:rsid w:val="003752A4"/>
    <w:rsid w:val="003759F0"/>
    <w:rsid w:val="003774E2"/>
    <w:rsid w:val="00377939"/>
    <w:rsid w:val="0038007C"/>
    <w:rsid w:val="0038018A"/>
    <w:rsid w:val="00380406"/>
    <w:rsid w:val="00381ACE"/>
    <w:rsid w:val="00383262"/>
    <w:rsid w:val="00383453"/>
    <w:rsid w:val="00383497"/>
    <w:rsid w:val="00383745"/>
    <w:rsid w:val="003839BA"/>
    <w:rsid w:val="00386E0B"/>
    <w:rsid w:val="003871E9"/>
    <w:rsid w:val="0039098E"/>
    <w:rsid w:val="00390A4A"/>
    <w:rsid w:val="003910B3"/>
    <w:rsid w:val="003915C8"/>
    <w:rsid w:val="00393155"/>
    <w:rsid w:val="00393EC7"/>
    <w:rsid w:val="00394CDB"/>
    <w:rsid w:val="00395B82"/>
    <w:rsid w:val="0039664C"/>
    <w:rsid w:val="00396793"/>
    <w:rsid w:val="00397327"/>
    <w:rsid w:val="003A10FE"/>
    <w:rsid w:val="003A1934"/>
    <w:rsid w:val="003A1E49"/>
    <w:rsid w:val="003A338C"/>
    <w:rsid w:val="003A3DA3"/>
    <w:rsid w:val="003A493D"/>
    <w:rsid w:val="003A4A31"/>
    <w:rsid w:val="003A4CB4"/>
    <w:rsid w:val="003A5679"/>
    <w:rsid w:val="003A5719"/>
    <w:rsid w:val="003A623C"/>
    <w:rsid w:val="003A6789"/>
    <w:rsid w:val="003B1B7C"/>
    <w:rsid w:val="003B2DEC"/>
    <w:rsid w:val="003B35AE"/>
    <w:rsid w:val="003B41F2"/>
    <w:rsid w:val="003B49A5"/>
    <w:rsid w:val="003B50F0"/>
    <w:rsid w:val="003B5A53"/>
    <w:rsid w:val="003B5E47"/>
    <w:rsid w:val="003B613B"/>
    <w:rsid w:val="003B6B46"/>
    <w:rsid w:val="003B72C6"/>
    <w:rsid w:val="003B7A19"/>
    <w:rsid w:val="003B7CF0"/>
    <w:rsid w:val="003C0718"/>
    <w:rsid w:val="003C097D"/>
    <w:rsid w:val="003C0BF6"/>
    <w:rsid w:val="003C0F17"/>
    <w:rsid w:val="003C1104"/>
    <w:rsid w:val="003C1312"/>
    <w:rsid w:val="003C1786"/>
    <w:rsid w:val="003C26C2"/>
    <w:rsid w:val="003C27C2"/>
    <w:rsid w:val="003C290F"/>
    <w:rsid w:val="003C2BF6"/>
    <w:rsid w:val="003C2E8A"/>
    <w:rsid w:val="003C324F"/>
    <w:rsid w:val="003C33BE"/>
    <w:rsid w:val="003C4684"/>
    <w:rsid w:val="003C5DC1"/>
    <w:rsid w:val="003C5EB8"/>
    <w:rsid w:val="003C5F53"/>
    <w:rsid w:val="003C61C8"/>
    <w:rsid w:val="003C7FA6"/>
    <w:rsid w:val="003D0698"/>
    <w:rsid w:val="003D154C"/>
    <w:rsid w:val="003D1FBD"/>
    <w:rsid w:val="003D238C"/>
    <w:rsid w:val="003D2DB4"/>
    <w:rsid w:val="003D343F"/>
    <w:rsid w:val="003D364D"/>
    <w:rsid w:val="003D3ECF"/>
    <w:rsid w:val="003D4D54"/>
    <w:rsid w:val="003D4E31"/>
    <w:rsid w:val="003D5F0C"/>
    <w:rsid w:val="003D6AE7"/>
    <w:rsid w:val="003D76AF"/>
    <w:rsid w:val="003E09AF"/>
    <w:rsid w:val="003E106D"/>
    <w:rsid w:val="003E13C7"/>
    <w:rsid w:val="003E22A3"/>
    <w:rsid w:val="003E22BF"/>
    <w:rsid w:val="003E28E6"/>
    <w:rsid w:val="003E2F72"/>
    <w:rsid w:val="003E37C6"/>
    <w:rsid w:val="003E3D1B"/>
    <w:rsid w:val="003E4285"/>
    <w:rsid w:val="003E42E3"/>
    <w:rsid w:val="003E48F4"/>
    <w:rsid w:val="003E566A"/>
    <w:rsid w:val="003E6145"/>
    <w:rsid w:val="003E6289"/>
    <w:rsid w:val="003E6D9A"/>
    <w:rsid w:val="003E6F9F"/>
    <w:rsid w:val="003E78BE"/>
    <w:rsid w:val="003E79EA"/>
    <w:rsid w:val="003F0594"/>
    <w:rsid w:val="003F1818"/>
    <w:rsid w:val="003F1DC2"/>
    <w:rsid w:val="003F2AF5"/>
    <w:rsid w:val="003F3707"/>
    <w:rsid w:val="003F6051"/>
    <w:rsid w:val="003F6149"/>
    <w:rsid w:val="003F6557"/>
    <w:rsid w:val="003F6BA7"/>
    <w:rsid w:val="003F6C1F"/>
    <w:rsid w:val="003F6FB8"/>
    <w:rsid w:val="003F72AD"/>
    <w:rsid w:val="003F7784"/>
    <w:rsid w:val="003F7A34"/>
    <w:rsid w:val="004003C3"/>
    <w:rsid w:val="00400589"/>
    <w:rsid w:val="0040074F"/>
    <w:rsid w:val="0040121D"/>
    <w:rsid w:val="004013C3"/>
    <w:rsid w:val="00401EB1"/>
    <w:rsid w:val="004024C8"/>
    <w:rsid w:val="00402B56"/>
    <w:rsid w:val="00402CB3"/>
    <w:rsid w:val="004032B0"/>
    <w:rsid w:val="00403684"/>
    <w:rsid w:val="00404814"/>
    <w:rsid w:val="00404A50"/>
    <w:rsid w:val="00404BB0"/>
    <w:rsid w:val="00405996"/>
    <w:rsid w:val="004062EF"/>
    <w:rsid w:val="00406453"/>
    <w:rsid w:val="00406895"/>
    <w:rsid w:val="00411538"/>
    <w:rsid w:val="00411B30"/>
    <w:rsid w:val="00411EC9"/>
    <w:rsid w:val="00412421"/>
    <w:rsid w:val="004127FB"/>
    <w:rsid w:val="004146A3"/>
    <w:rsid w:val="0041482D"/>
    <w:rsid w:val="00414D45"/>
    <w:rsid w:val="00415861"/>
    <w:rsid w:val="00416462"/>
    <w:rsid w:val="00416491"/>
    <w:rsid w:val="0041780C"/>
    <w:rsid w:val="00417B73"/>
    <w:rsid w:val="00420090"/>
    <w:rsid w:val="00420798"/>
    <w:rsid w:val="0042143F"/>
    <w:rsid w:val="00421673"/>
    <w:rsid w:val="00421ED0"/>
    <w:rsid w:val="0042260D"/>
    <w:rsid w:val="00422E7D"/>
    <w:rsid w:val="004232D5"/>
    <w:rsid w:val="00423E53"/>
    <w:rsid w:val="00425054"/>
    <w:rsid w:val="00426063"/>
    <w:rsid w:val="004264E2"/>
    <w:rsid w:val="00427873"/>
    <w:rsid w:val="004306A7"/>
    <w:rsid w:val="00430FDC"/>
    <w:rsid w:val="004328A3"/>
    <w:rsid w:val="00432A26"/>
    <w:rsid w:val="00433566"/>
    <w:rsid w:val="0043377B"/>
    <w:rsid w:val="00433DBF"/>
    <w:rsid w:val="004348FA"/>
    <w:rsid w:val="00435769"/>
    <w:rsid w:val="00435D3D"/>
    <w:rsid w:val="004362AC"/>
    <w:rsid w:val="0043636A"/>
    <w:rsid w:val="00436979"/>
    <w:rsid w:val="004401DC"/>
    <w:rsid w:val="00440367"/>
    <w:rsid w:val="00440B9B"/>
    <w:rsid w:val="00440C44"/>
    <w:rsid w:val="00441532"/>
    <w:rsid w:val="00442578"/>
    <w:rsid w:val="00442925"/>
    <w:rsid w:val="00442FB4"/>
    <w:rsid w:val="0044312D"/>
    <w:rsid w:val="004431BA"/>
    <w:rsid w:val="0044321C"/>
    <w:rsid w:val="00443630"/>
    <w:rsid w:val="00443A63"/>
    <w:rsid w:val="0044406A"/>
    <w:rsid w:val="0044592C"/>
    <w:rsid w:val="00445B97"/>
    <w:rsid w:val="00445E65"/>
    <w:rsid w:val="004465EB"/>
    <w:rsid w:val="00446A31"/>
    <w:rsid w:val="00446A42"/>
    <w:rsid w:val="00446E2B"/>
    <w:rsid w:val="00447889"/>
    <w:rsid w:val="00447F73"/>
    <w:rsid w:val="004508C5"/>
    <w:rsid w:val="00450BB1"/>
    <w:rsid w:val="00450F4E"/>
    <w:rsid w:val="0045236A"/>
    <w:rsid w:val="0045307E"/>
    <w:rsid w:val="004553D6"/>
    <w:rsid w:val="00455B94"/>
    <w:rsid w:val="004560A4"/>
    <w:rsid w:val="004568A2"/>
    <w:rsid w:val="00456AE7"/>
    <w:rsid w:val="0045715B"/>
    <w:rsid w:val="00460FCD"/>
    <w:rsid w:val="004621CA"/>
    <w:rsid w:val="0046284E"/>
    <w:rsid w:val="004633B3"/>
    <w:rsid w:val="004641AD"/>
    <w:rsid w:val="0046485E"/>
    <w:rsid w:val="0046488E"/>
    <w:rsid w:val="00464A9F"/>
    <w:rsid w:val="00464C68"/>
    <w:rsid w:val="00464E25"/>
    <w:rsid w:val="00464EB1"/>
    <w:rsid w:val="004656D6"/>
    <w:rsid w:val="00465BFB"/>
    <w:rsid w:val="004665CF"/>
    <w:rsid w:val="0046671A"/>
    <w:rsid w:val="00466877"/>
    <w:rsid w:val="004675A6"/>
    <w:rsid w:val="004708AF"/>
    <w:rsid w:val="00471151"/>
    <w:rsid w:val="0047176B"/>
    <w:rsid w:val="00471A37"/>
    <w:rsid w:val="00472657"/>
    <w:rsid w:val="004731EA"/>
    <w:rsid w:val="0047413D"/>
    <w:rsid w:val="0047425E"/>
    <w:rsid w:val="00474EEF"/>
    <w:rsid w:val="00475431"/>
    <w:rsid w:val="00475825"/>
    <w:rsid w:val="00475A5D"/>
    <w:rsid w:val="00475E8A"/>
    <w:rsid w:val="00475F25"/>
    <w:rsid w:val="00476C04"/>
    <w:rsid w:val="004771A8"/>
    <w:rsid w:val="004773FD"/>
    <w:rsid w:val="00481CD8"/>
    <w:rsid w:val="00481DA6"/>
    <w:rsid w:val="00481DB4"/>
    <w:rsid w:val="00482224"/>
    <w:rsid w:val="0048235F"/>
    <w:rsid w:val="0048299C"/>
    <w:rsid w:val="00482AFC"/>
    <w:rsid w:val="00485173"/>
    <w:rsid w:val="004854CA"/>
    <w:rsid w:val="004860D4"/>
    <w:rsid w:val="00486301"/>
    <w:rsid w:val="004872BA"/>
    <w:rsid w:val="00487D4F"/>
    <w:rsid w:val="004914CE"/>
    <w:rsid w:val="00491527"/>
    <w:rsid w:val="00491A16"/>
    <w:rsid w:val="00492154"/>
    <w:rsid w:val="00492792"/>
    <w:rsid w:val="004927ED"/>
    <w:rsid w:val="00492D41"/>
    <w:rsid w:val="00492D96"/>
    <w:rsid w:val="0049353E"/>
    <w:rsid w:val="00493D76"/>
    <w:rsid w:val="004942C3"/>
    <w:rsid w:val="004956CD"/>
    <w:rsid w:val="00496EC0"/>
    <w:rsid w:val="00497F2B"/>
    <w:rsid w:val="004A08DA"/>
    <w:rsid w:val="004A0FB7"/>
    <w:rsid w:val="004A1054"/>
    <w:rsid w:val="004A1338"/>
    <w:rsid w:val="004A1995"/>
    <w:rsid w:val="004A1E5A"/>
    <w:rsid w:val="004A2AF0"/>
    <w:rsid w:val="004A50AE"/>
    <w:rsid w:val="004A5589"/>
    <w:rsid w:val="004A5B4D"/>
    <w:rsid w:val="004A6DC4"/>
    <w:rsid w:val="004A6EE7"/>
    <w:rsid w:val="004B00E1"/>
    <w:rsid w:val="004B0314"/>
    <w:rsid w:val="004B0621"/>
    <w:rsid w:val="004B08F5"/>
    <w:rsid w:val="004B2A9B"/>
    <w:rsid w:val="004B2F02"/>
    <w:rsid w:val="004B36DA"/>
    <w:rsid w:val="004B3E20"/>
    <w:rsid w:val="004B44F9"/>
    <w:rsid w:val="004B4EC2"/>
    <w:rsid w:val="004B5049"/>
    <w:rsid w:val="004B504F"/>
    <w:rsid w:val="004B58CE"/>
    <w:rsid w:val="004B5D2E"/>
    <w:rsid w:val="004B6383"/>
    <w:rsid w:val="004B63FF"/>
    <w:rsid w:val="004B6DA9"/>
    <w:rsid w:val="004B71F9"/>
    <w:rsid w:val="004B7DF1"/>
    <w:rsid w:val="004C07F0"/>
    <w:rsid w:val="004C0FD0"/>
    <w:rsid w:val="004C1138"/>
    <w:rsid w:val="004C119B"/>
    <w:rsid w:val="004C1307"/>
    <w:rsid w:val="004C1538"/>
    <w:rsid w:val="004C2F68"/>
    <w:rsid w:val="004C2F83"/>
    <w:rsid w:val="004C3A34"/>
    <w:rsid w:val="004C4DAA"/>
    <w:rsid w:val="004C51C4"/>
    <w:rsid w:val="004C6381"/>
    <w:rsid w:val="004C7244"/>
    <w:rsid w:val="004C7940"/>
    <w:rsid w:val="004C7B2F"/>
    <w:rsid w:val="004D0CB6"/>
    <w:rsid w:val="004D101E"/>
    <w:rsid w:val="004D1CAF"/>
    <w:rsid w:val="004D2471"/>
    <w:rsid w:val="004D2BC7"/>
    <w:rsid w:val="004D38C6"/>
    <w:rsid w:val="004D3E69"/>
    <w:rsid w:val="004D4968"/>
    <w:rsid w:val="004D4E81"/>
    <w:rsid w:val="004D666E"/>
    <w:rsid w:val="004D68C7"/>
    <w:rsid w:val="004D73BE"/>
    <w:rsid w:val="004D7B86"/>
    <w:rsid w:val="004E16FC"/>
    <w:rsid w:val="004E2096"/>
    <w:rsid w:val="004E373B"/>
    <w:rsid w:val="004E3A5A"/>
    <w:rsid w:val="004E4A6D"/>
    <w:rsid w:val="004E4BF8"/>
    <w:rsid w:val="004E5B3C"/>
    <w:rsid w:val="004E5E72"/>
    <w:rsid w:val="004E77FB"/>
    <w:rsid w:val="004E787D"/>
    <w:rsid w:val="004F0B8C"/>
    <w:rsid w:val="004F15BC"/>
    <w:rsid w:val="004F3555"/>
    <w:rsid w:val="004F3F01"/>
    <w:rsid w:val="004F3FE7"/>
    <w:rsid w:val="004F4152"/>
    <w:rsid w:val="004F42EC"/>
    <w:rsid w:val="004F52CB"/>
    <w:rsid w:val="004F5B67"/>
    <w:rsid w:val="004F643E"/>
    <w:rsid w:val="004F6C66"/>
    <w:rsid w:val="004F753D"/>
    <w:rsid w:val="005004A5"/>
    <w:rsid w:val="00500CFA"/>
    <w:rsid w:val="005031B6"/>
    <w:rsid w:val="005035C1"/>
    <w:rsid w:val="00503C32"/>
    <w:rsid w:val="00504D45"/>
    <w:rsid w:val="00505DA2"/>
    <w:rsid w:val="00505F48"/>
    <w:rsid w:val="00506D43"/>
    <w:rsid w:val="0050743B"/>
    <w:rsid w:val="0050750B"/>
    <w:rsid w:val="00510439"/>
    <w:rsid w:val="0051049A"/>
    <w:rsid w:val="00510B55"/>
    <w:rsid w:val="005118A1"/>
    <w:rsid w:val="0051199B"/>
    <w:rsid w:val="00511E91"/>
    <w:rsid w:val="00512110"/>
    <w:rsid w:val="00512A9C"/>
    <w:rsid w:val="00512DEC"/>
    <w:rsid w:val="0051325E"/>
    <w:rsid w:val="00513927"/>
    <w:rsid w:val="00514164"/>
    <w:rsid w:val="00514F41"/>
    <w:rsid w:val="00515594"/>
    <w:rsid w:val="00515975"/>
    <w:rsid w:val="00516402"/>
    <w:rsid w:val="0051680E"/>
    <w:rsid w:val="005178B2"/>
    <w:rsid w:val="005179D4"/>
    <w:rsid w:val="005203D8"/>
    <w:rsid w:val="00521B09"/>
    <w:rsid w:val="00521FB9"/>
    <w:rsid w:val="005227FF"/>
    <w:rsid w:val="00524737"/>
    <w:rsid w:val="00524A2A"/>
    <w:rsid w:val="00524A89"/>
    <w:rsid w:val="00524E60"/>
    <w:rsid w:val="00525913"/>
    <w:rsid w:val="0052737A"/>
    <w:rsid w:val="005276B9"/>
    <w:rsid w:val="00527B60"/>
    <w:rsid w:val="00530324"/>
    <w:rsid w:val="005303A1"/>
    <w:rsid w:val="00530BE7"/>
    <w:rsid w:val="00530DB3"/>
    <w:rsid w:val="005316A1"/>
    <w:rsid w:val="00531F09"/>
    <w:rsid w:val="00532276"/>
    <w:rsid w:val="00532A26"/>
    <w:rsid w:val="00533477"/>
    <w:rsid w:val="00533788"/>
    <w:rsid w:val="00533B2B"/>
    <w:rsid w:val="00533BD5"/>
    <w:rsid w:val="005340ED"/>
    <w:rsid w:val="00534821"/>
    <w:rsid w:val="00535996"/>
    <w:rsid w:val="00535DFC"/>
    <w:rsid w:val="00536331"/>
    <w:rsid w:val="00537415"/>
    <w:rsid w:val="00537603"/>
    <w:rsid w:val="00541B19"/>
    <w:rsid w:val="00541CFC"/>
    <w:rsid w:val="0054203E"/>
    <w:rsid w:val="005427B0"/>
    <w:rsid w:val="00542C3B"/>
    <w:rsid w:val="005446C4"/>
    <w:rsid w:val="00544A36"/>
    <w:rsid w:val="00544A93"/>
    <w:rsid w:val="0054564F"/>
    <w:rsid w:val="00545723"/>
    <w:rsid w:val="00545A15"/>
    <w:rsid w:val="00546EFB"/>
    <w:rsid w:val="00547216"/>
    <w:rsid w:val="00547274"/>
    <w:rsid w:val="005473E3"/>
    <w:rsid w:val="0055003C"/>
    <w:rsid w:val="00550267"/>
    <w:rsid w:val="00550A25"/>
    <w:rsid w:val="00550C6E"/>
    <w:rsid w:val="00550CD8"/>
    <w:rsid w:val="005510C0"/>
    <w:rsid w:val="00551C82"/>
    <w:rsid w:val="00551D2A"/>
    <w:rsid w:val="0055273D"/>
    <w:rsid w:val="005531BE"/>
    <w:rsid w:val="005533E9"/>
    <w:rsid w:val="0055367F"/>
    <w:rsid w:val="005539D8"/>
    <w:rsid w:val="00553E52"/>
    <w:rsid w:val="00554FEA"/>
    <w:rsid w:val="00555F4C"/>
    <w:rsid w:val="00556018"/>
    <w:rsid w:val="00556322"/>
    <w:rsid w:val="005575D0"/>
    <w:rsid w:val="0056021C"/>
    <w:rsid w:val="00560B11"/>
    <w:rsid w:val="00561970"/>
    <w:rsid w:val="0056204C"/>
    <w:rsid w:val="00562261"/>
    <w:rsid w:val="00562791"/>
    <w:rsid w:val="00562F03"/>
    <w:rsid w:val="005641AD"/>
    <w:rsid w:val="005642DD"/>
    <w:rsid w:val="005643EB"/>
    <w:rsid w:val="00564705"/>
    <w:rsid w:val="00564844"/>
    <w:rsid w:val="00564F17"/>
    <w:rsid w:val="005667FC"/>
    <w:rsid w:val="00566C1E"/>
    <w:rsid w:val="00570145"/>
    <w:rsid w:val="00570176"/>
    <w:rsid w:val="005704E1"/>
    <w:rsid w:val="00572231"/>
    <w:rsid w:val="00572634"/>
    <w:rsid w:val="00573EAB"/>
    <w:rsid w:val="00573F81"/>
    <w:rsid w:val="00573FA4"/>
    <w:rsid w:val="0057569D"/>
    <w:rsid w:val="00575883"/>
    <w:rsid w:val="00575E30"/>
    <w:rsid w:val="00576029"/>
    <w:rsid w:val="00576AB6"/>
    <w:rsid w:val="005807DF"/>
    <w:rsid w:val="00580CE6"/>
    <w:rsid w:val="005820E5"/>
    <w:rsid w:val="00582B92"/>
    <w:rsid w:val="00582EB9"/>
    <w:rsid w:val="00583703"/>
    <w:rsid w:val="00583902"/>
    <w:rsid w:val="00584281"/>
    <w:rsid w:val="0058448F"/>
    <w:rsid w:val="00584E72"/>
    <w:rsid w:val="00585146"/>
    <w:rsid w:val="00586E85"/>
    <w:rsid w:val="00587DD6"/>
    <w:rsid w:val="0059033C"/>
    <w:rsid w:val="0059244D"/>
    <w:rsid w:val="00592577"/>
    <w:rsid w:val="005926DE"/>
    <w:rsid w:val="00592891"/>
    <w:rsid w:val="00593027"/>
    <w:rsid w:val="00593104"/>
    <w:rsid w:val="00593A9A"/>
    <w:rsid w:val="00593FDB"/>
    <w:rsid w:val="005943FE"/>
    <w:rsid w:val="005944E6"/>
    <w:rsid w:val="00594DC5"/>
    <w:rsid w:val="00596717"/>
    <w:rsid w:val="00596986"/>
    <w:rsid w:val="00596A2C"/>
    <w:rsid w:val="00596B4E"/>
    <w:rsid w:val="0059724A"/>
    <w:rsid w:val="00597450"/>
    <w:rsid w:val="00597900"/>
    <w:rsid w:val="00597B0F"/>
    <w:rsid w:val="005A009D"/>
    <w:rsid w:val="005A0E2F"/>
    <w:rsid w:val="005A0F1F"/>
    <w:rsid w:val="005A0FAD"/>
    <w:rsid w:val="005A1243"/>
    <w:rsid w:val="005A172B"/>
    <w:rsid w:val="005A24D2"/>
    <w:rsid w:val="005A2BB6"/>
    <w:rsid w:val="005A2CA6"/>
    <w:rsid w:val="005A391D"/>
    <w:rsid w:val="005A3A43"/>
    <w:rsid w:val="005A3EC7"/>
    <w:rsid w:val="005A437A"/>
    <w:rsid w:val="005A46ED"/>
    <w:rsid w:val="005A5030"/>
    <w:rsid w:val="005A523C"/>
    <w:rsid w:val="005A5570"/>
    <w:rsid w:val="005A5C16"/>
    <w:rsid w:val="005A62F6"/>
    <w:rsid w:val="005A6EB8"/>
    <w:rsid w:val="005A6F98"/>
    <w:rsid w:val="005A7B3A"/>
    <w:rsid w:val="005B00F2"/>
    <w:rsid w:val="005B0716"/>
    <w:rsid w:val="005B1122"/>
    <w:rsid w:val="005B14A3"/>
    <w:rsid w:val="005B2035"/>
    <w:rsid w:val="005B27B7"/>
    <w:rsid w:val="005B3300"/>
    <w:rsid w:val="005B3BA5"/>
    <w:rsid w:val="005B48A5"/>
    <w:rsid w:val="005B50EE"/>
    <w:rsid w:val="005B5199"/>
    <w:rsid w:val="005B59A5"/>
    <w:rsid w:val="005B5B9D"/>
    <w:rsid w:val="005B7102"/>
    <w:rsid w:val="005B7152"/>
    <w:rsid w:val="005C00D5"/>
    <w:rsid w:val="005C03D5"/>
    <w:rsid w:val="005C0674"/>
    <w:rsid w:val="005C1375"/>
    <w:rsid w:val="005C1403"/>
    <w:rsid w:val="005C26F2"/>
    <w:rsid w:val="005C379F"/>
    <w:rsid w:val="005C38CF"/>
    <w:rsid w:val="005C3F6F"/>
    <w:rsid w:val="005C421D"/>
    <w:rsid w:val="005C4E6D"/>
    <w:rsid w:val="005C5667"/>
    <w:rsid w:val="005C5CE4"/>
    <w:rsid w:val="005C6651"/>
    <w:rsid w:val="005C68E8"/>
    <w:rsid w:val="005C71CC"/>
    <w:rsid w:val="005C78FA"/>
    <w:rsid w:val="005D0B13"/>
    <w:rsid w:val="005D0BA2"/>
    <w:rsid w:val="005D0C4B"/>
    <w:rsid w:val="005D18A7"/>
    <w:rsid w:val="005D2015"/>
    <w:rsid w:val="005D282D"/>
    <w:rsid w:val="005D28CB"/>
    <w:rsid w:val="005D3211"/>
    <w:rsid w:val="005D3700"/>
    <w:rsid w:val="005D3DD7"/>
    <w:rsid w:val="005D572D"/>
    <w:rsid w:val="005D5787"/>
    <w:rsid w:val="005D5B30"/>
    <w:rsid w:val="005D6E94"/>
    <w:rsid w:val="005D7011"/>
    <w:rsid w:val="005D72D9"/>
    <w:rsid w:val="005D7CFD"/>
    <w:rsid w:val="005E061D"/>
    <w:rsid w:val="005E0E31"/>
    <w:rsid w:val="005E19B2"/>
    <w:rsid w:val="005E2585"/>
    <w:rsid w:val="005E2E68"/>
    <w:rsid w:val="005E3915"/>
    <w:rsid w:val="005E46A2"/>
    <w:rsid w:val="005E5D0A"/>
    <w:rsid w:val="005E60E7"/>
    <w:rsid w:val="005E6613"/>
    <w:rsid w:val="005E6C41"/>
    <w:rsid w:val="005E6D85"/>
    <w:rsid w:val="005E7164"/>
    <w:rsid w:val="005E7186"/>
    <w:rsid w:val="005E718D"/>
    <w:rsid w:val="005F13CB"/>
    <w:rsid w:val="005F19FF"/>
    <w:rsid w:val="005F1DE8"/>
    <w:rsid w:val="005F24F3"/>
    <w:rsid w:val="005F2C50"/>
    <w:rsid w:val="005F4530"/>
    <w:rsid w:val="005F4696"/>
    <w:rsid w:val="005F48FC"/>
    <w:rsid w:val="005F55DA"/>
    <w:rsid w:val="005F6EB6"/>
    <w:rsid w:val="005F7174"/>
    <w:rsid w:val="005F78B1"/>
    <w:rsid w:val="00601A6A"/>
    <w:rsid w:val="00605310"/>
    <w:rsid w:val="00605859"/>
    <w:rsid w:val="00605913"/>
    <w:rsid w:val="00605D89"/>
    <w:rsid w:val="006063F8"/>
    <w:rsid w:val="00610D2F"/>
    <w:rsid w:val="00611287"/>
    <w:rsid w:val="00611AD2"/>
    <w:rsid w:val="006120A2"/>
    <w:rsid w:val="00612D30"/>
    <w:rsid w:val="00613649"/>
    <w:rsid w:val="00613B85"/>
    <w:rsid w:val="0061403C"/>
    <w:rsid w:val="006150E4"/>
    <w:rsid w:val="00615249"/>
    <w:rsid w:val="00615B93"/>
    <w:rsid w:val="00615F76"/>
    <w:rsid w:val="00617BF9"/>
    <w:rsid w:val="0062022F"/>
    <w:rsid w:val="00620F42"/>
    <w:rsid w:val="0062115E"/>
    <w:rsid w:val="00621EAB"/>
    <w:rsid w:val="00622A45"/>
    <w:rsid w:val="00623F36"/>
    <w:rsid w:val="00624121"/>
    <w:rsid w:val="00624923"/>
    <w:rsid w:val="00624D3B"/>
    <w:rsid w:val="006258EF"/>
    <w:rsid w:val="00626040"/>
    <w:rsid w:val="00626171"/>
    <w:rsid w:val="00626391"/>
    <w:rsid w:val="00626865"/>
    <w:rsid w:val="0062718C"/>
    <w:rsid w:val="00627228"/>
    <w:rsid w:val="00627975"/>
    <w:rsid w:val="00630291"/>
    <w:rsid w:val="006307D3"/>
    <w:rsid w:val="00630A59"/>
    <w:rsid w:val="00630FDE"/>
    <w:rsid w:val="006318EE"/>
    <w:rsid w:val="006326EA"/>
    <w:rsid w:val="00633163"/>
    <w:rsid w:val="006339FD"/>
    <w:rsid w:val="00633B6E"/>
    <w:rsid w:val="00635388"/>
    <w:rsid w:val="00635B73"/>
    <w:rsid w:val="00635C77"/>
    <w:rsid w:val="00635F91"/>
    <w:rsid w:val="00636125"/>
    <w:rsid w:val="0063660F"/>
    <w:rsid w:val="00636E8F"/>
    <w:rsid w:val="006377FF"/>
    <w:rsid w:val="00637B9D"/>
    <w:rsid w:val="00637D69"/>
    <w:rsid w:val="006400AB"/>
    <w:rsid w:val="00640195"/>
    <w:rsid w:val="00640E27"/>
    <w:rsid w:val="0064100F"/>
    <w:rsid w:val="00641329"/>
    <w:rsid w:val="006413CE"/>
    <w:rsid w:val="00642C3E"/>
    <w:rsid w:val="00642D13"/>
    <w:rsid w:val="00642D20"/>
    <w:rsid w:val="0064366A"/>
    <w:rsid w:val="00643C5F"/>
    <w:rsid w:val="0064499D"/>
    <w:rsid w:val="00644F44"/>
    <w:rsid w:val="0064539E"/>
    <w:rsid w:val="0064595C"/>
    <w:rsid w:val="006509FE"/>
    <w:rsid w:val="0065102C"/>
    <w:rsid w:val="00651926"/>
    <w:rsid w:val="00652369"/>
    <w:rsid w:val="006529DD"/>
    <w:rsid w:val="00653366"/>
    <w:rsid w:val="00654F57"/>
    <w:rsid w:val="00661146"/>
    <w:rsid w:val="00661A1C"/>
    <w:rsid w:val="00661D96"/>
    <w:rsid w:val="00661F7F"/>
    <w:rsid w:val="006621E2"/>
    <w:rsid w:val="0066266B"/>
    <w:rsid w:val="00662F98"/>
    <w:rsid w:val="00666109"/>
    <w:rsid w:val="006667AA"/>
    <w:rsid w:val="006670C3"/>
    <w:rsid w:val="0066761F"/>
    <w:rsid w:val="006676A8"/>
    <w:rsid w:val="006707C9"/>
    <w:rsid w:val="00672BFD"/>
    <w:rsid w:val="00673244"/>
    <w:rsid w:val="006732FF"/>
    <w:rsid w:val="006737B5"/>
    <w:rsid w:val="00673914"/>
    <w:rsid w:val="00674940"/>
    <w:rsid w:val="00674FFA"/>
    <w:rsid w:val="00675266"/>
    <w:rsid w:val="006759FF"/>
    <w:rsid w:val="00675D0C"/>
    <w:rsid w:val="00675DBF"/>
    <w:rsid w:val="00675E2E"/>
    <w:rsid w:val="00675EEA"/>
    <w:rsid w:val="00676369"/>
    <w:rsid w:val="0067703E"/>
    <w:rsid w:val="0068063F"/>
    <w:rsid w:val="00680950"/>
    <w:rsid w:val="00680DAC"/>
    <w:rsid w:val="006817BA"/>
    <w:rsid w:val="00681AC0"/>
    <w:rsid w:val="00681F16"/>
    <w:rsid w:val="00681F28"/>
    <w:rsid w:val="006825F6"/>
    <w:rsid w:val="006834E0"/>
    <w:rsid w:val="00683DD3"/>
    <w:rsid w:val="00684792"/>
    <w:rsid w:val="00684A29"/>
    <w:rsid w:val="0068518A"/>
    <w:rsid w:val="00685295"/>
    <w:rsid w:val="00686284"/>
    <w:rsid w:val="006864A7"/>
    <w:rsid w:val="00690E8C"/>
    <w:rsid w:val="006911C9"/>
    <w:rsid w:val="00692B34"/>
    <w:rsid w:val="00693498"/>
    <w:rsid w:val="006954E5"/>
    <w:rsid w:val="0069611F"/>
    <w:rsid w:val="0069664F"/>
    <w:rsid w:val="006968FB"/>
    <w:rsid w:val="00696B77"/>
    <w:rsid w:val="00696E6E"/>
    <w:rsid w:val="00697ACB"/>
    <w:rsid w:val="006A00B9"/>
    <w:rsid w:val="006A04E6"/>
    <w:rsid w:val="006A0C7B"/>
    <w:rsid w:val="006A10DE"/>
    <w:rsid w:val="006A23B6"/>
    <w:rsid w:val="006A2A9A"/>
    <w:rsid w:val="006A2B6B"/>
    <w:rsid w:val="006A2EA9"/>
    <w:rsid w:val="006A3238"/>
    <w:rsid w:val="006A3C35"/>
    <w:rsid w:val="006A415C"/>
    <w:rsid w:val="006A4363"/>
    <w:rsid w:val="006A45EF"/>
    <w:rsid w:val="006A4B48"/>
    <w:rsid w:val="006A4BA3"/>
    <w:rsid w:val="006A4DE6"/>
    <w:rsid w:val="006A50E7"/>
    <w:rsid w:val="006A55A8"/>
    <w:rsid w:val="006A5E8C"/>
    <w:rsid w:val="006A5FAE"/>
    <w:rsid w:val="006B096F"/>
    <w:rsid w:val="006B14DD"/>
    <w:rsid w:val="006B1CD9"/>
    <w:rsid w:val="006B1D75"/>
    <w:rsid w:val="006B1F0D"/>
    <w:rsid w:val="006B20D3"/>
    <w:rsid w:val="006B33CF"/>
    <w:rsid w:val="006B359C"/>
    <w:rsid w:val="006B3A62"/>
    <w:rsid w:val="006B3B12"/>
    <w:rsid w:val="006B3C0F"/>
    <w:rsid w:val="006B5326"/>
    <w:rsid w:val="006B5B95"/>
    <w:rsid w:val="006B6565"/>
    <w:rsid w:val="006B691F"/>
    <w:rsid w:val="006B6FD6"/>
    <w:rsid w:val="006B72CE"/>
    <w:rsid w:val="006B72DC"/>
    <w:rsid w:val="006B7DD3"/>
    <w:rsid w:val="006B7E6E"/>
    <w:rsid w:val="006C18CF"/>
    <w:rsid w:val="006C19CC"/>
    <w:rsid w:val="006C1ACE"/>
    <w:rsid w:val="006C1D43"/>
    <w:rsid w:val="006C21B3"/>
    <w:rsid w:val="006C2E7C"/>
    <w:rsid w:val="006C39B9"/>
    <w:rsid w:val="006C3C48"/>
    <w:rsid w:val="006C4692"/>
    <w:rsid w:val="006C49C9"/>
    <w:rsid w:val="006C529D"/>
    <w:rsid w:val="006C54DC"/>
    <w:rsid w:val="006C6F6A"/>
    <w:rsid w:val="006C7D73"/>
    <w:rsid w:val="006C7E0A"/>
    <w:rsid w:val="006C7FD2"/>
    <w:rsid w:val="006D00E6"/>
    <w:rsid w:val="006D0D90"/>
    <w:rsid w:val="006D0EF8"/>
    <w:rsid w:val="006D1824"/>
    <w:rsid w:val="006D19F1"/>
    <w:rsid w:val="006D1E06"/>
    <w:rsid w:val="006D2E2C"/>
    <w:rsid w:val="006D38C6"/>
    <w:rsid w:val="006D3ED2"/>
    <w:rsid w:val="006D4044"/>
    <w:rsid w:val="006D4771"/>
    <w:rsid w:val="006D4AD3"/>
    <w:rsid w:val="006D4BB5"/>
    <w:rsid w:val="006D4CE8"/>
    <w:rsid w:val="006D5D6F"/>
    <w:rsid w:val="006D6973"/>
    <w:rsid w:val="006D6EBD"/>
    <w:rsid w:val="006D7848"/>
    <w:rsid w:val="006D79CF"/>
    <w:rsid w:val="006D7E5E"/>
    <w:rsid w:val="006D7F5C"/>
    <w:rsid w:val="006E00FB"/>
    <w:rsid w:val="006E05A0"/>
    <w:rsid w:val="006E05E8"/>
    <w:rsid w:val="006E07FC"/>
    <w:rsid w:val="006E0BCB"/>
    <w:rsid w:val="006E130E"/>
    <w:rsid w:val="006E1B1D"/>
    <w:rsid w:val="006E1B24"/>
    <w:rsid w:val="006E2714"/>
    <w:rsid w:val="006E407B"/>
    <w:rsid w:val="006E4538"/>
    <w:rsid w:val="006E6178"/>
    <w:rsid w:val="006E6751"/>
    <w:rsid w:val="006E6AC5"/>
    <w:rsid w:val="006E6AC9"/>
    <w:rsid w:val="006E74E1"/>
    <w:rsid w:val="006E7C78"/>
    <w:rsid w:val="006E7DA4"/>
    <w:rsid w:val="006F03B1"/>
    <w:rsid w:val="006F0538"/>
    <w:rsid w:val="006F0D8E"/>
    <w:rsid w:val="006F1060"/>
    <w:rsid w:val="006F106B"/>
    <w:rsid w:val="006F3160"/>
    <w:rsid w:val="006F356C"/>
    <w:rsid w:val="006F3C44"/>
    <w:rsid w:val="006F4031"/>
    <w:rsid w:val="006F4159"/>
    <w:rsid w:val="006F4221"/>
    <w:rsid w:val="006F478B"/>
    <w:rsid w:val="006F4AF8"/>
    <w:rsid w:val="006F50C8"/>
    <w:rsid w:val="006F5174"/>
    <w:rsid w:val="006F53BE"/>
    <w:rsid w:val="006F5DDC"/>
    <w:rsid w:val="006F5E20"/>
    <w:rsid w:val="006F604E"/>
    <w:rsid w:val="006F69E1"/>
    <w:rsid w:val="007005BE"/>
    <w:rsid w:val="00700631"/>
    <w:rsid w:val="007023F0"/>
    <w:rsid w:val="0070278E"/>
    <w:rsid w:val="00704674"/>
    <w:rsid w:val="00704B9C"/>
    <w:rsid w:val="00704BD7"/>
    <w:rsid w:val="00704E7C"/>
    <w:rsid w:val="00704FC8"/>
    <w:rsid w:val="00705231"/>
    <w:rsid w:val="00705553"/>
    <w:rsid w:val="007055D2"/>
    <w:rsid w:val="00705822"/>
    <w:rsid w:val="00705B72"/>
    <w:rsid w:val="00705DB3"/>
    <w:rsid w:val="007060B6"/>
    <w:rsid w:val="00706997"/>
    <w:rsid w:val="00706C1F"/>
    <w:rsid w:val="00706D5A"/>
    <w:rsid w:val="00706F51"/>
    <w:rsid w:val="007071B6"/>
    <w:rsid w:val="007076DD"/>
    <w:rsid w:val="00713300"/>
    <w:rsid w:val="007140E6"/>
    <w:rsid w:val="0071480F"/>
    <w:rsid w:val="007149D8"/>
    <w:rsid w:val="00714D22"/>
    <w:rsid w:val="00715008"/>
    <w:rsid w:val="00716481"/>
    <w:rsid w:val="0071678E"/>
    <w:rsid w:val="0071731A"/>
    <w:rsid w:val="007202D1"/>
    <w:rsid w:val="00720CE3"/>
    <w:rsid w:val="00721987"/>
    <w:rsid w:val="00721F29"/>
    <w:rsid w:val="00721FD0"/>
    <w:rsid w:val="0072229D"/>
    <w:rsid w:val="0072236E"/>
    <w:rsid w:val="007224C1"/>
    <w:rsid w:val="007225A8"/>
    <w:rsid w:val="0072356F"/>
    <w:rsid w:val="00723D88"/>
    <w:rsid w:val="007243E7"/>
    <w:rsid w:val="0072492A"/>
    <w:rsid w:val="00724CF0"/>
    <w:rsid w:val="007252C0"/>
    <w:rsid w:val="007263C4"/>
    <w:rsid w:val="007271E9"/>
    <w:rsid w:val="007272A6"/>
    <w:rsid w:val="007279A7"/>
    <w:rsid w:val="00730712"/>
    <w:rsid w:val="00730766"/>
    <w:rsid w:val="007310A0"/>
    <w:rsid w:val="00731171"/>
    <w:rsid w:val="007311F3"/>
    <w:rsid w:val="00731A97"/>
    <w:rsid w:val="00731B38"/>
    <w:rsid w:val="00732872"/>
    <w:rsid w:val="00733EB1"/>
    <w:rsid w:val="00734C82"/>
    <w:rsid w:val="0073562B"/>
    <w:rsid w:val="007367F8"/>
    <w:rsid w:val="00736986"/>
    <w:rsid w:val="00740047"/>
    <w:rsid w:val="0074044B"/>
    <w:rsid w:val="00740E0B"/>
    <w:rsid w:val="0074191A"/>
    <w:rsid w:val="00741A83"/>
    <w:rsid w:val="00741DD2"/>
    <w:rsid w:val="007433DC"/>
    <w:rsid w:val="00743484"/>
    <w:rsid w:val="0074373D"/>
    <w:rsid w:val="0074380F"/>
    <w:rsid w:val="00744FD2"/>
    <w:rsid w:val="0074510B"/>
    <w:rsid w:val="007458E0"/>
    <w:rsid w:val="00745C3C"/>
    <w:rsid w:val="007461FF"/>
    <w:rsid w:val="007462FC"/>
    <w:rsid w:val="00746552"/>
    <w:rsid w:val="00747651"/>
    <w:rsid w:val="0074767E"/>
    <w:rsid w:val="007478ED"/>
    <w:rsid w:val="00747AC0"/>
    <w:rsid w:val="00747C0F"/>
    <w:rsid w:val="00747F2F"/>
    <w:rsid w:val="00750263"/>
    <w:rsid w:val="00751159"/>
    <w:rsid w:val="00751168"/>
    <w:rsid w:val="007516BE"/>
    <w:rsid w:val="00751F5D"/>
    <w:rsid w:val="007533DE"/>
    <w:rsid w:val="00754D8A"/>
    <w:rsid w:val="0075545F"/>
    <w:rsid w:val="00755891"/>
    <w:rsid w:val="00755D13"/>
    <w:rsid w:val="00755F95"/>
    <w:rsid w:val="007562D5"/>
    <w:rsid w:val="0075651B"/>
    <w:rsid w:val="00756B82"/>
    <w:rsid w:val="00756D52"/>
    <w:rsid w:val="00756ED8"/>
    <w:rsid w:val="00757025"/>
    <w:rsid w:val="007573EF"/>
    <w:rsid w:val="00760052"/>
    <w:rsid w:val="00760F23"/>
    <w:rsid w:val="007611C3"/>
    <w:rsid w:val="0076153E"/>
    <w:rsid w:val="0076185F"/>
    <w:rsid w:val="00761C39"/>
    <w:rsid w:val="00762487"/>
    <w:rsid w:val="007626EF"/>
    <w:rsid w:val="00762B40"/>
    <w:rsid w:val="007637DA"/>
    <w:rsid w:val="00763C22"/>
    <w:rsid w:val="0076512F"/>
    <w:rsid w:val="007659EA"/>
    <w:rsid w:val="0076696F"/>
    <w:rsid w:val="00766ADF"/>
    <w:rsid w:val="00767198"/>
    <w:rsid w:val="007701EB"/>
    <w:rsid w:val="007703C3"/>
    <w:rsid w:val="0077064C"/>
    <w:rsid w:val="00770D27"/>
    <w:rsid w:val="00772A18"/>
    <w:rsid w:val="007730A7"/>
    <w:rsid w:val="007738D2"/>
    <w:rsid w:val="007741B2"/>
    <w:rsid w:val="00774B06"/>
    <w:rsid w:val="00775B9A"/>
    <w:rsid w:val="007760D9"/>
    <w:rsid w:val="00776729"/>
    <w:rsid w:val="00776E04"/>
    <w:rsid w:val="007777C8"/>
    <w:rsid w:val="00780E07"/>
    <w:rsid w:val="00781A2D"/>
    <w:rsid w:val="00782AC3"/>
    <w:rsid w:val="0078392E"/>
    <w:rsid w:val="00784D84"/>
    <w:rsid w:val="00785A45"/>
    <w:rsid w:val="00786894"/>
    <w:rsid w:val="007869CB"/>
    <w:rsid w:val="00786C73"/>
    <w:rsid w:val="0078715F"/>
    <w:rsid w:val="0079025E"/>
    <w:rsid w:val="007914C9"/>
    <w:rsid w:val="00792471"/>
    <w:rsid w:val="00792A7D"/>
    <w:rsid w:val="00792B7C"/>
    <w:rsid w:val="00792B93"/>
    <w:rsid w:val="00792F16"/>
    <w:rsid w:val="007930C4"/>
    <w:rsid w:val="007936F0"/>
    <w:rsid w:val="00794C93"/>
    <w:rsid w:val="0079660E"/>
    <w:rsid w:val="0079779D"/>
    <w:rsid w:val="00797C41"/>
    <w:rsid w:val="007A26B5"/>
    <w:rsid w:val="007A296D"/>
    <w:rsid w:val="007A2E27"/>
    <w:rsid w:val="007A330B"/>
    <w:rsid w:val="007A331F"/>
    <w:rsid w:val="007A3670"/>
    <w:rsid w:val="007A3987"/>
    <w:rsid w:val="007A3EFF"/>
    <w:rsid w:val="007A42A6"/>
    <w:rsid w:val="007A5344"/>
    <w:rsid w:val="007A58DF"/>
    <w:rsid w:val="007A62FD"/>
    <w:rsid w:val="007A65C9"/>
    <w:rsid w:val="007A6E84"/>
    <w:rsid w:val="007A7348"/>
    <w:rsid w:val="007A73EA"/>
    <w:rsid w:val="007A7941"/>
    <w:rsid w:val="007A7AE1"/>
    <w:rsid w:val="007A7CE3"/>
    <w:rsid w:val="007A7FF2"/>
    <w:rsid w:val="007B008E"/>
    <w:rsid w:val="007B0BC9"/>
    <w:rsid w:val="007B1187"/>
    <w:rsid w:val="007B12DE"/>
    <w:rsid w:val="007B1788"/>
    <w:rsid w:val="007B17CC"/>
    <w:rsid w:val="007B1EB6"/>
    <w:rsid w:val="007B281E"/>
    <w:rsid w:val="007B36A2"/>
    <w:rsid w:val="007B3B3C"/>
    <w:rsid w:val="007B480D"/>
    <w:rsid w:val="007B499C"/>
    <w:rsid w:val="007B58E7"/>
    <w:rsid w:val="007B59C9"/>
    <w:rsid w:val="007B6272"/>
    <w:rsid w:val="007B708A"/>
    <w:rsid w:val="007B79ED"/>
    <w:rsid w:val="007C0AB6"/>
    <w:rsid w:val="007C0D27"/>
    <w:rsid w:val="007C0DF3"/>
    <w:rsid w:val="007C10F2"/>
    <w:rsid w:val="007C11DD"/>
    <w:rsid w:val="007C11E1"/>
    <w:rsid w:val="007C1BF5"/>
    <w:rsid w:val="007C299B"/>
    <w:rsid w:val="007C3C68"/>
    <w:rsid w:val="007C3EDA"/>
    <w:rsid w:val="007C4B20"/>
    <w:rsid w:val="007C4CBD"/>
    <w:rsid w:val="007C4D89"/>
    <w:rsid w:val="007C55EA"/>
    <w:rsid w:val="007C6BED"/>
    <w:rsid w:val="007C6D22"/>
    <w:rsid w:val="007C6E30"/>
    <w:rsid w:val="007C72E5"/>
    <w:rsid w:val="007C75E0"/>
    <w:rsid w:val="007D05B3"/>
    <w:rsid w:val="007D11E5"/>
    <w:rsid w:val="007D1492"/>
    <w:rsid w:val="007D290B"/>
    <w:rsid w:val="007D2D1C"/>
    <w:rsid w:val="007D2EA7"/>
    <w:rsid w:val="007D49EE"/>
    <w:rsid w:val="007D5570"/>
    <w:rsid w:val="007D55DD"/>
    <w:rsid w:val="007D72F4"/>
    <w:rsid w:val="007E00BC"/>
    <w:rsid w:val="007E0EB0"/>
    <w:rsid w:val="007E1FD0"/>
    <w:rsid w:val="007E2161"/>
    <w:rsid w:val="007E2589"/>
    <w:rsid w:val="007E2A36"/>
    <w:rsid w:val="007E65F5"/>
    <w:rsid w:val="007E7426"/>
    <w:rsid w:val="007E7566"/>
    <w:rsid w:val="007F02A4"/>
    <w:rsid w:val="007F16A1"/>
    <w:rsid w:val="007F2C5A"/>
    <w:rsid w:val="007F3687"/>
    <w:rsid w:val="007F3BB2"/>
    <w:rsid w:val="007F404D"/>
    <w:rsid w:val="007F40A2"/>
    <w:rsid w:val="007F4686"/>
    <w:rsid w:val="007F4DD7"/>
    <w:rsid w:val="007F6273"/>
    <w:rsid w:val="007F66F7"/>
    <w:rsid w:val="007F6B1B"/>
    <w:rsid w:val="007F6D1A"/>
    <w:rsid w:val="007F7899"/>
    <w:rsid w:val="00800459"/>
    <w:rsid w:val="00800EC8"/>
    <w:rsid w:val="00802E95"/>
    <w:rsid w:val="008046FE"/>
    <w:rsid w:val="0080490E"/>
    <w:rsid w:val="008056CD"/>
    <w:rsid w:val="0080581F"/>
    <w:rsid w:val="00805C09"/>
    <w:rsid w:val="0080605C"/>
    <w:rsid w:val="0080673F"/>
    <w:rsid w:val="00806973"/>
    <w:rsid w:val="00810058"/>
    <w:rsid w:val="00810495"/>
    <w:rsid w:val="00810666"/>
    <w:rsid w:val="00812954"/>
    <w:rsid w:val="00812D17"/>
    <w:rsid w:val="008135A3"/>
    <w:rsid w:val="00813CF8"/>
    <w:rsid w:val="00813D2F"/>
    <w:rsid w:val="00814282"/>
    <w:rsid w:val="0081460E"/>
    <w:rsid w:val="0081680E"/>
    <w:rsid w:val="00817626"/>
    <w:rsid w:val="00820EF7"/>
    <w:rsid w:val="0082192A"/>
    <w:rsid w:val="00821C85"/>
    <w:rsid w:val="00821EAE"/>
    <w:rsid w:val="00822A95"/>
    <w:rsid w:val="00822BC8"/>
    <w:rsid w:val="00822C4C"/>
    <w:rsid w:val="00823B9F"/>
    <w:rsid w:val="00823EFC"/>
    <w:rsid w:val="00824C1A"/>
    <w:rsid w:val="00825822"/>
    <w:rsid w:val="00825955"/>
    <w:rsid w:val="00825A6D"/>
    <w:rsid w:val="00825EFC"/>
    <w:rsid w:val="00826453"/>
    <w:rsid w:val="00826992"/>
    <w:rsid w:val="00826DA8"/>
    <w:rsid w:val="00826E8B"/>
    <w:rsid w:val="00827E89"/>
    <w:rsid w:val="00830087"/>
    <w:rsid w:val="00831543"/>
    <w:rsid w:val="00831DC7"/>
    <w:rsid w:val="00832955"/>
    <w:rsid w:val="00833319"/>
    <w:rsid w:val="00833633"/>
    <w:rsid w:val="00833E51"/>
    <w:rsid w:val="00834052"/>
    <w:rsid w:val="008346D5"/>
    <w:rsid w:val="00836082"/>
    <w:rsid w:val="00836FFF"/>
    <w:rsid w:val="00840890"/>
    <w:rsid w:val="00840935"/>
    <w:rsid w:val="00842C14"/>
    <w:rsid w:val="00842FF7"/>
    <w:rsid w:val="0084335D"/>
    <w:rsid w:val="00843D0F"/>
    <w:rsid w:val="00843ED5"/>
    <w:rsid w:val="0084499E"/>
    <w:rsid w:val="00845616"/>
    <w:rsid w:val="00845902"/>
    <w:rsid w:val="00845CD0"/>
    <w:rsid w:val="00846162"/>
    <w:rsid w:val="00846A11"/>
    <w:rsid w:val="008475B6"/>
    <w:rsid w:val="00847AE5"/>
    <w:rsid w:val="00847C62"/>
    <w:rsid w:val="0085168A"/>
    <w:rsid w:val="00851B62"/>
    <w:rsid w:val="00852F80"/>
    <w:rsid w:val="00853592"/>
    <w:rsid w:val="00853AF3"/>
    <w:rsid w:val="00854AA9"/>
    <w:rsid w:val="008558FA"/>
    <w:rsid w:val="00855D65"/>
    <w:rsid w:val="0085627F"/>
    <w:rsid w:val="008572F2"/>
    <w:rsid w:val="00857A1E"/>
    <w:rsid w:val="008610D3"/>
    <w:rsid w:val="00861EB1"/>
    <w:rsid w:val="00862120"/>
    <w:rsid w:val="00862D52"/>
    <w:rsid w:val="00862E4D"/>
    <w:rsid w:val="008631EA"/>
    <w:rsid w:val="00863B49"/>
    <w:rsid w:val="00864369"/>
    <w:rsid w:val="008657F2"/>
    <w:rsid w:val="00865D4C"/>
    <w:rsid w:val="0086600F"/>
    <w:rsid w:val="00866058"/>
    <w:rsid w:val="008668EE"/>
    <w:rsid w:val="008669FA"/>
    <w:rsid w:val="00867AF1"/>
    <w:rsid w:val="00867D45"/>
    <w:rsid w:val="00867E09"/>
    <w:rsid w:val="00870B1D"/>
    <w:rsid w:val="0087114B"/>
    <w:rsid w:val="00871A38"/>
    <w:rsid w:val="00871BE3"/>
    <w:rsid w:val="0087256C"/>
    <w:rsid w:val="00872CD1"/>
    <w:rsid w:val="00873605"/>
    <w:rsid w:val="0087387C"/>
    <w:rsid w:val="00874128"/>
    <w:rsid w:val="00874DDC"/>
    <w:rsid w:val="0087543E"/>
    <w:rsid w:val="008767A7"/>
    <w:rsid w:val="00876B16"/>
    <w:rsid w:val="008772C7"/>
    <w:rsid w:val="008775AD"/>
    <w:rsid w:val="00877CE4"/>
    <w:rsid w:val="00880E0A"/>
    <w:rsid w:val="008815E1"/>
    <w:rsid w:val="00881B02"/>
    <w:rsid w:val="00882B88"/>
    <w:rsid w:val="00882C06"/>
    <w:rsid w:val="00882D7C"/>
    <w:rsid w:val="00883EC4"/>
    <w:rsid w:val="00883EDA"/>
    <w:rsid w:val="00884330"/>
    <w:rsid w:val="0088459E"/>
    <w:rsid w:val="00884BA8"/>
    <w:rsid w:val="00884E8B"/>
    <w:rsid w:val="008864F3"/>
    <w:rsid w:val="008867B3"/>
    <w:rsid w:val="0088691B"/>
    <w:rsid w:val="008873BC"/>
    <w:rsid w:val="00887610"/>
    <w:rsid w:val="00887706"/>
    <w:rsid w:val="0089027E"/>
    <w:rsid w:val="00890A1A"/>
    <w:rsid w:val="0089183B"/>
    <w:rsid w:val="0089186C"/>
    <w:rsid w:val="00891D02"/>
    <w:rsid w:val="00892012"/>
    <w:rsid w:val="008921EF"/>
    <w:rsid w:val="008926C7"/>
    <w:rsid w:val="008934BA"/>
    <w:rsid w:val="008939E2"/>
    <w:rsid w:val="008949C3"/>
    <w:rsid w:val="00894A29"/>
    <w:rsid w:val="00894B2E"/>
    <w:rsid w:val="00896C1D"/>
    <w:rsid w:val="00897751"/>
    <w:rsid w:val="008977E6"/>
    <w:rsid w:val="00897D73"/>
    <w:rsid w:val="00897D7A"/>
    <w:rsid w:val="008A01F6"/>
    <w:rsid w:val="008A1159"/>
    <w:rsid w:val="008A1489"/>
    <w:rsid w:val="008A1540"/>
    <w:rsid w:val="008A15D1"/>
    <w:rsid w:val="008A180A"/>
    <w:rsid w:val="008A1CED"/>
    <w:rsid w:val="008A2B96"/>
    <w:rsid w:val="008A3D0E"/>
    <w:rsid w:val="008A3E95"/>
    <w:rsid w:val="008A4041"/>
    <w:rsid w:val="008A41C4"/>
    <w:rsid w:val="008A4698"/>
    <w:rsid w:val="008A4C99"/>
    <w:rsid w:val="008A5363"/>
    <w:rsid w:val="008A56FD"/>
    <w:rsid w:val="008A69AA"/>
    <w:rsid w:val="008A739F"/>
    <w:rsid w:val="008A7855"/>
    <w:rsid w:val="008A7D42"/>
    <w:rsid w:val="008B0372"/>
    <w:rsid w:val="008B0678"/>
    <w:rsid w:val="008B0BCA"/>
    <w:rsid w:val="008B0CBB"/>
    <w:rsid w:val="008B16B5"/>
    <w:rsid w:val="008B3ECB"/>
    <w:rsid w:val="008B561B"/>
    <w:rsid w:val="008B5E0C"/>
    <w:rsid w:val="008B6427"/>
    <w:rsid w:val="008B6502"/>
    <w:rsid w:val="008B7A72"/>
    <w:rsid w:val="008B7F69"/>
    <w:rsid w:val="008C22BA"/>
    <w:rsid w:val="008C230C"/>
    <w:rsid w:val="008C2DF7"/>
    <w:rsid w:val="008C36EA"/>
    <w:rsid w:val="008C3E05"/>
    <w:rsid w:val="008C432A"/>
    <w:rsid w:val="008C445D"/>
    <w:rsid w:val="008C51FD"/>
    <w:rsid w:val="008C57EA"/>
    <w:rsid w:val="008C7191"/>
    <w:rsid w:val="008C7501"/>
    <w:rsid w:val="008D0339"/>
    <w:rsid w:val="008D076A"/>
    <w:rsid w:val="008D2E6C"/>
    <w:rsid w:val="008D3771"/>
    <w:rsid w:val="008D38E1"/>
    <w:rsid w:val="008D4A61"/>
    <w:rsid w:val="008D6B98"/>
    <w:rsid w:val="008D6BF5"/>
    <w:rsid w:val="008D6F61"/>
    <w:rsid w:val="008D70E4"/>
    <w:rsid w:val="008D7406"/>
    <w:rsid w:val="008E109B"/>
    <w:rsid w:val="008E1CB8"/>
    <w:rsid w:val="008E4332"/>
    <w:rsid w:val="008E53B9"/>
    <w:rsid w:val="008E6652"/>
    <w:rsid w:val="008E709E"/>
    <w:rsid w:val="008E772C"/>
    <w:rsid w:val="008E792D"/>
    <w:rsid w:val="008F15FC"/>
    <w:rsid w:val="008F1D9D"/>
    <w:rsid w:val="008F24EF"/>
    <w:rsid w:val="008F2838"/>
    <w:rsid w:val="008F2A14"/>
    <w:rsid w:val="008F2B92"/>
    <w:rsid w:val="008F2C50"/>
    <w:rsid w:val="008F2FB1"/>
    <w:rsid w:val="008F3C7F"/>
    <w:rsid w:val="008F47BD"/>
    <w:rsid w:val="008F5F3F"/>
    <w:rsid w:val="008F72C5"/>
    <w:rsid w:val="0090029B"/>
    <w:rsid w:val="00900907"/>
    <w:rsid w:val="0090101A"/>
    <w:rsid w:val="009013DA"/>
    <w:rsid w:val="00901777"/>
    <w:rsid w:val="00901FC0"/>
    <w:rsid w:val="009024EB"/>
    <w:rsid w:val="00902A61"/>
    <w:rsid w:val="00902E09"/>
    <w:rsid w:val="009033EF"/>
    <w:rsid w:val="00903556"/>
    <w:rsid w:val="00903C98"/>
    <w:rsid w:val="009040AF"/>
    <w:rsid w:val="00904F39"/>
    <w:rsid w:val="00906483"/>
    <w:rsid w:val="009064AF"/>
    <w:rsid w:val="009074A7"/>
    <w:rsid w:val="00907C74"/>
    <w:rsid w:val="0091174A"/>
    <w:rsid w:val="00911DFB"/>
    <w:rsid w:val="00913540"/>
    <w:rsid w:val="00914BA0"/>
    <w:rsid w:val="00914BCE"/>
    <w:rsid w:val="00915ABA"/>
    <w:rsid w:val="00915D1D"/>
    <w:rsid w:val="0091640D"/>
    <w:rsid w:val="009164F7"/>
    <w:rsid w:val="00916858"/>
    <w:rsid w:val="00916A1C"/>
    <w:rsid w:val="00917192"/>
    <w:rsid w:val="009178A8"/>
    <w:rsid w:val="009202FF"/>
    <w:rsid w:val="009210F6"/>
    <w:rsid w:val="009215D9"/>
    <w:rsid w:val="0092187F"/>
    <w:rsid w:val="00923995"/>
    <w:rsid w:val="00923CAC"/>
    <w:rsid w:val="009241F9"/>
    <w:rsid w:val="00924E37"/>
    <w:rsid w:val="009252C5"/>
    <w:rsid w:val="00926764"/>
    <w:rsid w:val="009269F9"/>
    <w:rsid w:val="00926BB6"/>
    <w:rsid w:val="009272D5"/>
    <w:rsid w:val="009328B0"/>
    <w:rsid w:val="00932B1C"/>
    <w:rsid w:val="00932CDF"/>
    <w:rsid w:val="009333BB"/>
    <w:rsid w:val="0093420C"/>
    <w:rsid w:val="00934BA2"/>
    <w:rsid w:val="00935B96"/>
    <w:rsid w:val="0093656D"/>
    <w:rsid w:val="0093691E"/>
    <w:rsid w:val="00936E43"/>
    <w:rsid w:val="009405F3"/>
    <w:rsid w:val="0094060C"/>
    <w:rsid w:val="00941209"/>
    <w:rsid w:val="00941860"/>
    <w:rsid w:val="00942059"/>
    <w:rsid w:val="00942651"/>
    <w:rsid w:val="009429A0"/>
    <w:rsid w:val="00942B0B"/>
    <w:rsid w:val="009430ED"/>
    <w:rsid w:val="00943578"/>
    <w:rsid w:val="009448E4"/>
    <w:rsid w:val="00944BBD"/>
    <w:rsid w:val="0094557E"/>
    <w:rsid w:val="00946034"/>
    <w:rsid w:val="00946161"/>
    <w:rsid w:val="0094695B"/>
    <w:rsid w:val="00950AB3"/>
    <w:rsid w:val="00951A85"/>
    <w:rsid w:val="00951C93"/>
    <w:rsid w:val="00951E5D"/>
    <w:rsid w:val="00951EE8"/>
    <w:rsid w:val="00951F7A"/>
    <w:rsid w:val="00952321"/>
    <w:rsid w:val="009535CE"/>
    <w:rsid w:val="0095405E"/>
    <w:rsid w:val="009540A3"/>
    <w:rsid w:val="00954699"/>
    <w:rsid w:val="00955115"/>
    <w:rsid w:val="009555AC"/>
    <w:rsid w:val="00956B9F"/>
    <w:rsid w:val="00956F45"/>
    <w:rsid w:val="0095701D"/>
    <w:rsid w:val="00957B0C"/>
    <w:rsid w:val="009601A2"/>
    <w:rsid w:val="00960472"/>
    <w:rsid w:val="00960768"/>
    <w:rsid w:val="009614C4"/>
    <w:rsid w:val="00961D86"/>
    <w:rsid w:val="00962688"/>
    <w:rsid w:val="0096345B"/>
    <w:rsid w:val="0096534D"/>
    <w:rsid w:val="00965A8D"/>
    <w:rsid w:val="00966499"/>
    <w:rsid w:val="00966731"/>
    <w:rsid w:val="00966B1D"/>
    <w:rsid w:val="00967056"/>
    <w:rsid w:val="00967062"/>
    <w:rsid w:val="009676C4"/>
    <w:rsid w:val="009708ED"/>
    <w:rsid w:val="00970991"/>
    <w:rsid w:val="00971347"/>
    <w:rsid w:val="00971CA2"/>
    <w:rsid w:val="00972520"/>
    <w:rsid w:val="00973BDD"/>
    <w:rsid w:val="009741CD"/>
    <w:rsid w:val="009748BA"/>
    <w:rsid w:val="00974AC3"/>
    <w:rsid w:val="00975179"/>
    <w:rsid w:val="0097528A"/>
    <w:rsid w:val="009753F3"/>
    <w:rsid w:val="00976E10"/>
    <w:rsid w:val="009772A6"/>
    <w:rsid w:val="00977370"/>
    <w:rsid w:val="00977C6E"/>
    <w:rsid w:val="00977F1E"/>
    <w:rsid w:val="00980360"/>
    <w:rsid w:val="00980961"/>
    <w:rsid w:val="00981233"/>
    <w:rsid w:val="00981F42"/>
    <w:rsid w:val="00982B0B"/>
    <w:rsid w:val="0098378E"/>
    <w:rsid w:val="00984816"/>
    <w:rsid w:val="009850FF"/>
    <w:rsid w:val="009859D0"/>
    <w:rsid w:val="00985D23"/>
    <w:rsid w:val="00985DDD"/>
    <w:rsid w:val="00986C75"/>
    <w:rsid w:val="00986FB3"/>
    <w:rsid w:val="009911DF"/>
    <w:rsid w:val="0099138A"/>
    <w:rsid w:val="009915CB"/>
    <w:rsid w:val="009917B2"/>
    <w:rsid w:val="00992CB7"/>
    <w:rsid w:val="009952A4"/>
    <w:rsid w:val="009955A3"/>
    <w:rsid w:val="00995EAC"/>
    <w:rsid w:val="00996968"/>
    <w:rsid w:val="00996D03"/>
    <w:rsid w:val="00996EF8"/>
    <w:rsid w:val="009A0264"/>
    <w:rsid w:val="009A0616"/>
    <w:rsid w:val="009A0C63"/>
    <w:rsid w:val="009A1143"/>
    <w:rsid w:val="009A1580"/>
    <w:rsid w:val="009A1F7C"/>
    <w:rsid w:val="009A24B4"/>
    <w:rsid w:val="009A2D52"/>
    <w:rsid w:val="009A3E91"/>
    <w:rsid w:val="009A3F3F"/>
    <w:rsid w:val="009A4830"/>
    <w:rsid w:val="009A4851"/>
    <w:rsid w:val="009A5285"/>
    <w:rsid w:val="009A5B19"/>
    <w:rsid w:val="009A5B22"/>
    <w:rsid w:val="009A5DB1"/>
    <w:rsid w:val="009A63F2"/>
    <w:rsid w:val="009A683D"/>
    <w:rsid w:val="009A6D86"/>
    <w:rsid w:val="009A70FC"/>
    <w:rsid w:val="009A7CC5"/>
    <w:rsid w:val="009B008D"/>
    <w:rsid w:val="009B04D7"/>
    <w:rsid w:val="009B0619"/>
    <w:rsid w:val="009B070A"/>
    <w:rsid w:val="009B0AE2"/>
    <w:rsid w:val="009B1B56"/>
    <w:rsid w:val="009B22A8"/>
    <w:rsid w:val="009B274B"/>
    <w:rsid w:val="009B373D"/>
    <w:rsid w:val="009B44F8"/>
    <w:rsid w:val="009B5F03"/>
    <w:rsid w:val="009B62D1"/>
    <w:rsid w:val="009B680D"/>
    <w:rsid w:val="009B6C7F"/>
    <w:rsid w:val="009B7C89"/>
    <w:rsid w:val="009C00E2"/>
    <w:rsid w:val="009C070B"/>
    <w:rsid w:val="009C281C"/>
    <w:rsid w:val="009C3BF1"/>
    <w:rsid w:val="009C4B48"/>
    <w:rsid w:val="009C4DD0"/>
    <w:rsid w:val="009C5A94"/>
    <w:rsid w:val="009C5BE9"/>
    <w:rsid w:val="009C6267"/>
    <w:rsid w:val="009C687D"/>
    <w:rsid w:val="009D0304"/>
    <w:rsid w:val="009D163A"/>
    <w:rsid w:val="009D217F"/>
    <w:rsid w:val="009D21E2"/>
    <w:rsid w:val="009D25FE"/>
    <w:rsid w:val="009D287B"/>
    <w:rsid w:val="009D28F9"/>
    <w:rsid w:val="009D39C4"/>
    <w:rsid w:val="009D4242"/>
    <w:rsid w:val="009D52C0"/>
    <w:rsid w:val="009D5A5A"/>
    <w:rsid w:val="009D5E6B"/>
    <w:rsid w:val="009D603E"/>
    <w:rsid w:val="009D6105"/>
    <w:rsid w:val="009D7B0D"/>
    <w:rsid w:val="009D7BB0"/>
    <w:rsid w:val="009E054C"/>
    <w:rsid w:val="009E0BFB"/>
    <w:rsid w:val="009E0EDD"/>
    <w:rsid w:val="009E1175"/>
    <w:rsid w:val="009E1602"/>
    <w:rsid w:val="009E1809"/>
    <w:rsid w:val="009E2EE0"/>
    <w:rsid w:val="009E3447"/>
    <w:rsid w:val="009E3F37"/>
    <w:rsid w:val="009E4200"/>
    <w:rsid w:val="009E428E"/>
    <w:rsid w:val="009E6B66"/>
    <w:rsid w:val="009E6E5E"/>
    <w:rsid w:val="009F0420"/>
    <w:rsid w:val="009F08A7"/>
    <w:rsid w:val="009F2934"/>
    <w:rsid w:val="009F316D"/>
    <w:rsid w:val="009F31FE"/>
    <w:rsid w:val="009F383D"/>
    <w:rsid w:val="009F4115"/>
    <w:rsid w:val="009F4318"/>
    <w:rsid w:val="009F4EE7"/>
    <w:rsid w:val="009F58F6"/>
    <w:rsid w:val="009F79B8"/>
    <w:rsid w:val="00A00119"/>
    <w:rsid w:val="00A00542"/>
    <w:rsid w:val="00A00949"/>
    <w:rsid w:val="00A01AA8"/>
    <w:rsid w:val="00A02B85"/>
    <w:rsid w:val="00A02C9F"/>
    <w:rsid w:val="00A02EA5"/>
    <w:rsid w:val="00A037AE"/>
    <w:rsid w:val="00A03A57"/>
    <w:rsid w:val="00A044EA"/>
    <w:rsid w:val="00A05478"/>
    <w:rsid w:val="00A05DA8"/>
    <w:rsid w:val="00A065D1"/>
    <w:rsid w:val="00A06781"/>
    <w:rsid w:val="00A10B3D"/>
    <w:rsid w:val="00A11684"/>
    <w:rsid w:val="00A12784"/>
    <w:rsid w:val="00A12835"/>
    <w:rsid w:val="00A13219"/>
    <w:rsid w:val="00A1381C"/>
    <w:rsid w:val="00A146B8"/>
    <w:rsid w:val="00A14790"/>
    <w:rsid w:val="00A15488"/>
    <w:rsid w:val="00A154AC"/>
    <w:rsid w:val="00A164DD"/>
    <w:rsid w:val="00A16E21"/>
    <w:rsid w:val="00A16EE2"/>
    <w:rsid w:val="00A17169"/>
    <w:rsid w:val="00A17349"/>
    <w:rsid w:val="00A175C9"/>
    <w:rsid w:val="00A21752"/>
    <w:rsid w:val="00A2198B"/>
    <w:rsid w:val="00A21AB6"/>
    <w:rsid w:val="00A21E92"/>
    <w:rsid w:val="00A22468"/>
    <w:rsid w:val="00A22C15"/>
    <w:rsid w:val="00A22FC5"/>
    <w:rsid w:val="00A23306"/>
    <w:rsid w:val="00A236C9"/>
    <w:rsid w:val="00A25824"/>
    <w:rsid w:val="00A26004"/>
    <w:rsid w:val="00A26242"/>
    <w:rsid w:val="00A2663D"/>
    <w:rsid w:val="00A26C6E"/>
    <w:rsid w:val="00A273FA"/>
    <w:rsid w:val="00A275F9"/>
    <w:rsid w:val="00A302BD"/>
    <w:rsid w:val="00A30482"/>
    <w:rsid w:val="00A3073D"/>
    <w:rsid w:val="00A3089A"/>
    <w:rsid w:val="00A30EF1"/>
    <w:rsid w:val="00A31741"/>
    <w:rsid w:val="00A32990"/>
    <w:rsid w:val="00A33339"/>
    <w:rsid w:val="00A33816"/>
    <w:rsid w:val="00A33C22"/>
    <w:rsid w:val="00A341AB"/>
    <w:rsid w:val="00A34293"/>
    <w:rsid w:val="00A3474E"/>
    <w:rsid w:val="00A34BB4"/>
    <w:rsid w:val="00A34DA5"/>
    <w:rsid w:val="00A34E7A"/>
    <w:rsid w:val="00A34E9D"/>
    <w:rsid w:val="00A3586F"/>
    <w:rsid w:val="00A36EA2"/>
    <w:rsid w:val="00A3704D"/>
    <w:rsid w:val="00A37C3B"/>
    <w:rsid w:val="00A405FB"/>
    <w:rsid w:val="00A41416"/>
    <w:rsid w:val="00A41480"/>
    <w:rsid w:val="00A41CB0"/>
    <w:rsid w:val="00A41E37"/>
    <w:rsid w:val="00A42C55"/>
    <w:rsid w:val="00A43375"/>
    <w:rsid w:val="00A4374C"/>
    <w:rsid w:val="00A438BB"/>
    <w:rsid w:val="00A4667E"/>
    <w:rsid w:val="00A46744"/>
    <w:rsid w:val="00A4750D"/>
    <w:rsid w:val="00A47D01"/>
    <w:rsid w:val="00A505C0"/>
    <w:rsid w:val="00A50767"/>
    <w:rsid w:val="00A50E53"/>
    <w:rsid w:val="00A51D00"/>
    <w:rsid w:val="00A51EEB"/>
    <w:rsid w:val="00A52849"/>
    <w:rsid w:val="00A52AE3"/>
    <w:rsid w:val="00A52FA3"/>
    <w:rsid w:val="00A53408"/>
    <w:rsid w:val="00A53770"/>
    <w:rsid w:val="00A538BD"/>
    <w:rsid w:val="00A538F7"/>
    <w:rsid w:val="00A53B72"/>
    <w:rsid w:val="00A53DFA"/>
    <w:rsid w:val="00A552BF"/>
    <w:rsid w:val="00A5543D"/>
    <w:rsid w:val="00A55647"/>
    <w:rsid w:val="00A5648C"/>
    <w:rsid w:val="00A5649D"/>
    <w:rsid w:val="00A564DA"/>
    <w:rsid w:val="00A565DF"/>
    <w:rsid w:val="00A56822"/>
    <w:rsid w:val="00A56D14"/>
    <w:rsid w:val="00A573AE"/>
    <w:rsid w:val="00A57C09"/>
    <w:rsid w:val="00A57CF9"/>
    <w:rsid w:val="00A57E91"/>
    <w:rsid w:val="00A600BC"/>
    <w:rsid w:val="00A60462"/>
    <w:rsid w:val="00A61580"/>
    <w:rsid w:val="00A61C30"/>
    <w:rsid w:val="00A62DB4"/>
    <w:rsid w:val="00A6328C"/>
    <w:rsid w:val="00A632C1"/>
    <w:rsid w:val="00A6440C"/>
    <w:rsid w:val="00A65607"/>
    <w:rsid w:val="00A7014D"/>
    <w:rsid w:val="00A70308"/>
    <w:rsid w:val="00A70DC3"/>
    <w:rsid w:val="00A710BD"/>
    <w:rsid w:val="00A71A4A"/>
    <w:rsid w:val="00A720B9"/>
    <w:rsid w:val="00A7237F"/>
    <w:rsid w:val="00A73079"/>
    <w:rsid w:val="00A7333B"/>
    <w:rsid w:val="00A7350E"/>
    <w:rsid w:val="00A73776"/>
    <w:rsid w:val="00A74593"/>
    <w:rsid w:val="00A749A6"/>
    <w:rsid w:val="00A75244"/>
    <w:rsid w:val="00A762E6"/>
    <w:rsid w:val="00A76A97"/>
    <w:rsid w:val="00A76E6F"/>
    <w:rsid w:val="00A80370"/>
    <w:rsid w:val="00A803F3"/>
    <w:rsid w:val="00A8133F"/>
    <w:rsid w:val="00A815B5"/>
    <w:rsid w:val="00A8247B"/>
    <w:rsid w:val="00A8263A"/>
    <w:rsid w:val="00A82CB0"/>
    <w:rsid w:val="00A831E0"/>
    <w:rsid w:val="00A8362C"/>
    <w:rsid w:val="00A83A56"/>
    <w:rsid w:val="00A85EA5"/>
    <w:rsid w:val="00A85FC3"/>
    <w:rsid w:val="00A86B4A"/>
    <w:rsid w:val="00A902EC"/>
    <w:rsid w:val="00A914F5"/>
    <w:rsid w:val="00A92691"/>
    <w:rsid w:val="00A94367"/>
    <w:rsid w:val="00A96300"/>
    <w:rsid w:val="00A9647B"/>
    <w:rsid w:val="00A968D7"/>
    <w:rsid w:val="00AA0304"/>
    <w:rsid w:val="00AA0F66"/>
    <w:rsid w:val="00AA1AEB"/>
    <w:rsid w:val="00AA1DC2"/>
    <w:rsid w:val="00AA2191"/>
    <w:rsid w:val="00AA28F1"/>
    <w:rsid w:val="00AA377D"/>
    <w:rsid w:val="00AA3950"/>
    <w:rsid w:val="00AA39E9"/>
    <w:rsid w:val="00AA3F62"/>
    <w:rsid w:val="00AA458B"/>
    <w:rsid w:val="00AA4633"/>
    <w:rsid w:val="00AA4C63"/>
    <w:rsid w:val="00AA4D0F"/>
    <w:rsid w:val="00AA577C"/>
    <w:rsid w:val="00AA5DCC"/>
    <w:rsid w:val="00AA6666"/>
    <w:rsid w:val="00AA7655"/>
    <w:rsid w:val="00AA789E"/>
    <w:rsid w:val="00AA7B52"/>
    <w:rsid w:val="00AA7D24"/>
    <w:rsid w:val="00AB1237"/>
    <w:rsid w:val="00AB1454"/>
    <w:rsid w:val="00AB25FF"/>
    <w:rsid w:val="00AB30A7"/>
    <w:rsid w:val="00AB40ED"/>
    <w:rsid w:val="00AB5773"/>
    <w:rsid w:val="00AB5B41"/>
    <w:rsid w:val="00AB6293"/>
    <w:rsid w:val="00AB6667"/>
    <w:rsid w:val="00AB6C7F"/>
    <w:rsid w:val="00AC026A"/>
    <w:rsid w:val="00AC12A1"/>
    <w:rsid w:val="00AC1845"/>
    <w:rsid w:val="00AC1973"/>
    <w:rsid w:val="00AC3301"/>
    <w:rsid w:val="00AC38EB"/>
    <w:rsid w:val="00AC42B7"/>
    <w:rsid w:val="00AC4458"/>
    <w:rsid w:val="00AC4B26"/>
    <w:rsid w:val="00AC5299"/>
    <w:rsid w:val="00AC5AFB"/>
    <w:rsid w:val="00AC6803"/>
    <w:rsid w:val="00AC6F3C"/>
    <w:rsid w:val="00AD087E"/>
    <w:rsid w:val="00AD1017"/>
    <w:rsid w:val="00AD1D4A"/>
    <w:rsid w:val="00AD262E"/>
    <w:rsid w:val="00AD2D18"/>
    <w:rsid w:val="00AD30CD"/>
    <w:rsid w:val="00AD3360"/>
    <w:rsid w:val="00AD3C87"/>
    <w:rsid w:val="00AD48B0"/>
    <w:rsid w:val="00AD4A9B"/>
    <w:rsid w:val="00AD509F"/>
    <w:rsid w:val="00AD6E8F"/>
    <w:rsid w:val="00AD7498"/>
    <w:rsid w:val="00AD7BC1"/>
    <w:rsid w:val="00AE01AD"/>
    <w:rsid w:val="00AE05E6"/>
    <w:rsid w:val="00AE0925"/>
    <w:rsid w:val="00AE0B56"/>
    <w:rsid w:val="00AE15B9"/>
    <w:rsid w:val="00AE1B18"/>
    <w:rsid w:val="00AE1D44"/>
    <w:rsid w:val="00AE23C9"/>
    <w:rsid w:val="00AE28E1"/>
    <w:rsid w:val="00AE2DD5"/>
    <w:rsid w:val="00AE365D"/>
    <w:rsid w:val="00AE3D5B"/>
    <w:rsid w:val="00AE3FB9"/>
    <w:rsid w:val="00AE510B"/>
    <w:rsid w:val="00AE5162"/>
    <w:rsid w:val="00AE597B"/>
    <w:rsid w:val="00AE5B84"/>
    <w:rsid w:val="00AE6EF3"/>
    <w:rsid w:val="00AE73E5"/>
    <w:rsid w:val="00AF060F"/>
    <w:rsid w:val="00AF08C6"/>
    <w:rsid w:val="00AF0F1F"/>
    <w:rsid w:val="00AF0FBA"/>
    <w:rsid w:val="00AF1215"/>
    <w:rsid w:val="00AF1B08"/>
    <w:rsid w:val="00AF27E2"/>
    <w:rsid w:val="00AF30F3"/>
    <w:rsid w:val="00AF3C88"/>
    <w:rsid w:val="00AF3D05"/>
    <w:rsid w:val="00AF40D9"/>
    <w:rsid w:val="00AF4E19"/>
    <w:rsid w:val="00AF4E5D"/>
    <w:rsid w:val="00AF52FC"/>
    <w:rsid w:val="00AF54C9"/>
    <w:rsid w:val="00AF5AAE"/>
    <w:rsid w:val="00AF5E79"/>
    <w:rsid w:val="00AF61F5"/>
    <w:rsid w:val="00AF677E"/>
    <w:rsid w:val="00AF76B1"/>
    <w:rsid w:val="00AF7735"/>
    <w:rsid w:val="00AF7F34"/>
    <w:rsid w:val="00B00333"/>
    <w:rsid w:val="00B00953"/>
    <w:rsid w:val="00B017B4"/>
    <w:rsid w:val="00B01DC5"/>
    <w:rsid w:val="00B031A8"/>
    <w:rsid w:val="00B0476B"/>
    <w:rsid w:val="00B05000"/>
    <w:rsid w:val="00B05533"/>
    <w:rsid w:val="00B05D2B"/>
    <w:rsid w:val="00B0613A"/>
    <w:rsid w:val="00B062D8"/>
    <w:rsid w:val="00B0675F"/>
    <w:rsid w:val="00B077AA"/>
    <w:rsid w:val="00B07FF8"/>
    <w:rsid w:val="00B100E8"/>
    <w:rsid w:val="00B10808"/>
    <w:rsid w:val="00B109BD"/>
    <w:rsid w:val="00B11DDC"/>
    <w:rsid w:val="00B12647"/>
    <w:rsid w:val="00B126DA"/>
    <w:rsid w:val="00B12738"/>
    <w:rsid w:val="00B12B76"/>
    <w:rsid w:val="00B137F3"/>
    <w:rsid w:val="00B13CC7"/>
    <w:rsid w:val="00B14440"/>
    <w:rsid w:val="00B146B7"/>
    <w:rsid w:val="00B149ED"/>
    <w:rsid w:val="00B14F63"/>
    <w:rsid w:val="00B154EC"/>
    <w:rsid w:val="00B15BD4"/>
    <w:rsid w:val="00B16D47"/>
    <w:rsid w:val="00B17E20"/>
    <w:rsid w:val="00B20210"/>
    <w:rsid w:val="00B2044A"/>
    <w:rsid w:val="00B20FB1"/>
    <w:rsid w:val="00B21558"/>
    <w:rsid w:val="00B2166D"/>
    <w:rsid w:val="00B221C1"/>
    <w:rsid w:val="00B224D9"/>
    <w:rsid w:val="00B2337D"/>
    <w:rsid w:val="00B23E58"/>
    <w:rsid w:val="00B2415C"/>
    <w:rsid w:val="00B249B0"/>
    <w:rsid w:val="00B25C7B"/>
    <w:rsid w:val="00B26DD3"/>
    <w:rsid w:val="00B26E41"/>
    <w:rsid w:val="00B2773B"/>
    <w:rsid w:val="00B3142E"/>
    <w:rsid w:val="00B318E4"/>
    <w:rsid w:val="00B32DA1"/>
    <w:rsid w:val="00B33CD8"/>
    <w:rsid w:val="00B34C89"/>
    <w:rsid w:val="00B35664"/>
    <w:rsid w:val="00B358C1"/>
    <w:rsid w:val="00B360F4"/>
    <w:rsid w:val="00B362CE"/>
    <w:rsid w:val="00B4073C"/>
    <w:rsid w:val="00B408A4"/>
    <w:rsid w:val="00B40A68"/>
    <w:rsid w:val="00B418C8"/>
    <w:rsid w:val="00B41B0B"/>
    <w:rsid w:val="00B429BB"/>
    <w:rsid w:val="00B42B0D"/>
    <w:rsid w:val="00B43DC0"/>
    <w:rsid w:val="00B457A3"/>
    <w:rsid w:val="00B45848"/>
    <w:rsid w:val="00B45ACF"/>
    <w:rsid w:val="00B4618F"/>
    <w:rsid w:val="00B4662D"/>
    <w:rsid w:val="00B46F57"/>
    <w:rsid w:val="00B470E9"/>
    <w:rsid w:val="00B500D1"/>
    <w:rsid w:val="00B5085A"/>
    <w:rsid w:val="00B50907"/>
    <w:rsid w:val="00B50AA1"/>
    <w:rsid w:val="00B50F30"/>
    <w:rsid w:val="00B51969"/>
    <w:rsid w:val="00B51A62"/>
    <w:rsid w:val="00B53BE6"/>
    <w:rsid w:val="00B53DF7"/>
    <w:rsid w:val="00B53FC4"/>
    <w:rsid w:val="00B5474E"/>
    <w:rsid w:val="00B549A0"/>
    <w:rsid w:val="00B55579"/>
    <w:rsid w:val="00B55992"/>
    <w:rsid w:val="00B56959"/>
    <w:rsid w:val="00B56EDA"/>
    <w:rsid w:val="00B56F13"/>
    <w:rsid w:val="00B5725E"/>
    <w:rsid w:val="00B579EE"/>
    <w:rsid w:val="00B61057"/>
    <w:rsid w:val="00B614CB"/>
    <w:rsid w:val="00B6226A"/>
    <w:rsid w:val="00B6257F"/>
    <w:rsid w:val="00B62DF8"/>
    <w:rsid w:val="00B63925"/>
    <w:rsid w:val="00B63984"/>
    <w:rsid w:val="00B6425F"/>
    <w:rsid w:val="00B64594"/>
    <w:rsid w:val="00B645F2"/>
    <w:rsid w:val="00B65A71"/>
    <w:rsid w:val="00B701A1"/>
    <w:rsid w:val="00B70F97"/>
    <w:rsid w:val="00B71482"/>
    <w:rsid w:val="00B72A03"/>
    <w:rsid w:val="00B72EE2"/>
    <w:rsid w:val="00B73AF8"/>
    <w:rsid w:val="00B73FBF"/>
    <w:rsid w:val="00B74153"/>
    <w:rsid w:val="00B74555"/>
    <w:rsid w:val="00B74D4D"/>
    <w:rsid w:val="00B756B3"/>
    <w:rsid w:val="00B75D4D"/>
    <w:rsid w:val="00B76D88"/>
    <w:rsid w:val="00B770F3"/>
    <w:rsid w:val="00B81154"/>
    <w:rsid w:val="00B813BB"/>
    <w:rsid w:val="00B81FCE"/>
    <w:rsid w:val="00B824AA"/>
    <w:rsid w:val="00B824B4"/>
    <w:rsid w:val="00B833CE"/>
    <w:rsid w:val="00B836F6"/>
    <w:rsid w:val="00B845DB"/>
    <w:rsid w:val="00B849AD"/>
    <w:rsid w:val="00B84BC6"/>
    <w:rsid w:val="00B84C35"/>
    <w:rsid w:val="00B85366"/>
    <w:rsid w:val="00B86D78"/>
    <w:rsid w:val="00B86F88"/>
    <w:rsid w:val="00B87D98"/>
    <w:rsid w:val="00B9029E"/>
    <w:rsid w:val="00B91210"/>
    <w:rsid w:val="00B93010"/>
    <w:rsid w:val="00B930F5"/>
    <w:rsid w:val="00B93E9F"/>
    <w:rsid w:val="00B94645"/>
    <w:rsid w:val="00B95723"/>
    <w:rsid w:val="00B959AA"/>
    <w:rsid w:val="00B95A7E"/>
    <w:rsid w:val="00B95C4F"/>
    <w:rsid w:val="00B970AD"/>
    <w:rsid w:val="00B97C16"/>
    <w:rsid w:val="00BA05A7"/>
    <w:rsid w:val="00BA10E6"/>
    <w:rsid w:val="00BA1A2E"/>
    <w:rsid w:val="00BA2270"/>
    <w:rsid w:val="00BA344F"/>
    <w:rsid w:val="00BA4668"/>
    <w:rsid w:val="00BA49AB"/>
    <w:rsid w:val="00BA66FF"/>
    <w:rsid w:val="00BA6DE5"/>
    <w:rsid w:val="00BA75D2"/>
    <w:rsid w:val="00BB1DF2"/>
    <w:rsid w:val="00BB1E9E"/>
    <w:rsid w:val="00BB22A8"/>
    <w:rsid w:val="00BB3151"/>
    <w:rsid w:val="00BB31F5"/>
    <w:rsid w:val="00BB3609"/>
    <w:rsid w:val="00BB3EAE"/>
    <w:rsid w:val="00BB45BB"/>
    <w:rsid w:val="00BB47F2"/>
    <w:rsid w:val="00BB657D"/>
    <w:rsid w:val="00BB6E64"/>
    <w:rsid w:val="00BB7A41"/>
    <w:rsid w:val="00BC0B11"/>
    <w:rsid w:val="00BC0E97"/>
    <w:rsid w:val="00BC1572"/>
    <w:rsid w:val="00BC1F73"/>
    <w:rsid w:val="00BC2028"/>
    <w:rsid w:val="00BC2CDE"/>
    <w:rsid w:val="00BC4CA3"/>
    <w:rsid w:val="00BC4E38"/>
    <w:rsid w:val="00BC51AC"/>
    <w:rsid w:val="00BC56B3"/>
    <w:rsid w:val="00BC6023"/>
    <w:rsid w:val="00BC6944"/>
    <w:rsid w:val="00BC6DC1"/>
    <w:rsid w:val="00BD03CA"/>
    <w:rsid w:val="00BD05EB"/>
    <w:rsid w:val="00BD0808"/>
    <w:rsid w:val="00BD1983"/>
    <w:rsid w:val="00BD1F25"/>
    <w:rsid w:val="00BD263A"/>
    <w:rsid w:val="00BD29B2"/>
    <w:rsid w:val="00BD2A14"/>
    <w:rsid w:val="00BD3A0E"/>
    <w:rsid w:val="00BD3F90"/>
    <w:rsid w:val="00BD4CBD"/>
    <w:rsid w:val="00BD4D31"/>
    <w:rsid w:val="00BD5501"/>
    <w:rsid w:val="00BD5F9F"/>
    <w:rsid w:val="00BD7309"/>
    <w:rsid w:val="00BD7574"/>
    <w:rsid w:val="00BD781B"/>
    <w:rsid w:val="00BE0549"/>
    <w:rsid w:val="00BE0AE7"/>
    <w:rsid w:val="00BE144C"/>
    <w:rsid w:val="00BE301B"/>
    <w:rsid w:val="00BE3DEB"/>
    <w:rsid w:val="00BE3EA4"/>
    <w:rsid w:val="00BE47A6"/>
    <w:rsid w:val="00BE5C76"/>
    <w:rsid w:val="00BE5D2F"/>
    <w:rsid w:val="00BE5E3D"/>
    <w:rsid w:val="00BE5FA4"/>
    <w:rsid w:val="00BE6D74"/>
    <w:rsid w:val="00BE6DBB"/>
    <w:rsid w:val="00BE7A47"/>
    <w:rsid w:val="00BE7FD4"/>
    <w:rsid w:val="00BF0156"/>
    <w:rsid w:val="00BF039B"/>
    <w:rsid w:val="00BF0A9B"/>
    <w:rsid w:val="00BF0E38"/>
    <w:rsid w:val="00BF20D0"/>
    <w:rsid w:val="00BF2107"/>
    <w:rsid w:val="00BF22A5"/>
    <w:rsid w:val="00BF2748"/>
    <w:rsid w:val="00BF31AB"/>
    <w:rsid w:val="00BF3406"/>
    <w:rsid w:val="00BF3F8C"/>
    <w:rsid w:val="00BF41C6"/>
    <w:rsid w:val="00BF4310"/>
    <w:rsid w:val="00BF539F"/>
    <w:rsid w:val="00BF53A8"/>
    <w:rsid w:val="00BF56F8"/>
    <w:rsid w:val="00BF5E70"/>
    <w:rsid w:val="00BF6115"/>
    <w:rsid w:val="00BF6E06"/>
    <w:rsid w:val="00BF70EF"/>
    <w:rsid w:val="00BF7B45"/>
    <w:rsid w:val="00C00478"/>
    <w:rsid w:val="00C01075"/>
    <w:rsid w:val="00C01088"/>
    <w:rsid w:val="00C010B1"/>
    <w:rsid w:val="00C01CCA"/>
    <w:rsid w:val="00C02834"/>
    <w:rsid w:val="00C03109"/>
    <w:rsid w:val="00C04C0B"/>
    <w:rsid w:val="00C04FBD"/>
    <w:rsid w:val="00C06BC6"/>
    <w:rsid w:val="00C06D64"/>
    <w:rsid w:val="00C06DDA"/>
    <w:rsid w:val="00C06F5F"/>
    <w:rsid w:val="00C074EA"/>
    <w:rsid w:val="00C07971"/>
    <w:rsid w:val="00C07F6D"/>
    <w:rsid w:val="00C12439"/>
    <w:rsid w:val="00C130BE"/>
    <w:rsid w:val="00C1399D"/>
    <w:rsid w:val="00C1451D"/>
    <w:rsid w:val="00C16819"/>
    <w:rsid w:val="00C17D70"/>
    <w:rsid w:val="00C2052B"/>
    <w:rsid w:val="00C20737"/>
    <w:rsid w:val="00C21797"/>
    <w:rsid w:val="00C2191F"/>
    <w:rsid w:val="00C223A2"/>
    <w:rsid w:val="00C231B6"/>
    <w:rsid w:val="00C232BB"/>
    <w:rsid w:val="00C234E2"/>
    <w:rsid w:val="00C24C2E"/>
    <w:rsid w:val="00C25D37"/>
    <w:rsid w:val="00C26D86"/>
    <w:rsid w:val="00C30212"/>
    <w:rsid w:val="00C31D22"/>
    <w:rsid w:val="00C32599"/>
    <w:rsid w:val="00C331DF"/>
    <w:rsid w:val="00C33803"/>
    <w:rsid w:val="00C33808"/>
    <w:rsid w:val="00C33ED0"/>
    <w:rsid w:val="00C33F4B"/>
    <w:rsid w:val="00C33F64"/>
    <w:rsid w:val="00C34103"/>
    <w:rsid w:val="00C34551"/>
    <w:rsid w:val="00C3547D"/>
    <w:rsid w:val="00C3640F"/>
    <w:rsid w:val="00C366F7"/>
    <w:rsid w:val="00C36DA8"/>
    <w:rsid w:val="00C372D6"/>
    <w:rsid w:val="00C379D7"/>
    <w:rsid w:val="00C403A5"/>
    <w:rsid w:val="00C409C4"/>
    <w:rsid w:val="00C41E33"/>
    <w:rsid w:val="00C42516"/>
    <w:rsid w:val="00C429B0"/>
    <w:rsid w:val="00C42A7C"/>
    <w:rsid w:val="00C42A9E"/>
    <w:rsid w:val="00C444C4"/>
    <w:rsid w:val="00C446B0"/>
    <w:rsid w:val="00C44884"/>
    <w:rsid w:val="00C44C8C"/>
    <w:rsid w:val="00C44DD7"/>
    <w:rsid w:val="00C461B1"/>
    <w:rsid w:val="00C46883"/>
    <w:rsid w:val="00C469E4"/>
    <w:rsid w:val="00C472E3"/>
    <w:rsid w:val="00C5046D"/>
    <w:rsid w:val="00C5057F"/>
    <w:rsid w:val="00C507A6"/>
    <w:rsid w:val="00C532EC"/>
    <w:rsid w:val="00C54881"/>
    <w:rsid w:val="00C548A9"/>
    <w:rsid w:val="00C55799"/>
    <w:rsid w:val="00C567B7"/>
    <w:rsid w:val="00C56A4F"/>
    <w:rsid w:val="00C60C7C"/>
    <w:rsid w:val="00C60E20"/>
    <w:rsid w:val="00C61BFB"/>
    <w:rsid w:val="00C630A7"/>
    <w:rsid w:val="00C63813"/>
    <w:rsid w:val="00C63C94"/>
    <w:rsid w:val="00C64088"/>
    <w:rsid w:val="00C64134"/>
    <w:rsid w:val="00C64531"/>
    <w:rsid w:val="00C64599"/>
    <w:rsid w:val="00C656F1"/>
    <w:rsid w:val="00C66F18"/>
    <w:rsid w:val="00C70832"/>
    <w:rsid w:val="00C70D1D"/>
    <w:rsid w:val="00C70DF0"/>
    <w:rsid w:val="00C7137B"/>
    <w:rsid w:val="00C722B4"/>
    <w:rsid w:val="00C72704"/>
    <w:rsid w:val="00C72BF7"/>
    <w:rsid w:val="00C73161"/>
    <w:rsid w:val="00C7342A"/>
    <w:rsid w:val="00C737B3"/>
    <w:rsid w:val="00C74C1A"/>
    <w:rsid w:val="00C74CE7"/>
    <w:rsid w:val="00C75027"/>
    <w:rsid w:val="00C75211"/>
    <w:rsid w:val="00C75580"/>
    <w:rsid w:val="00C760B7"/>
    <w:rsid w:val="00C76711"/>
    <w:rsid w:val="00C76736"/>
    <w:rsid w:val="00C76A45"/>
    <w:rsid w:val="00C7709F"/>
    <w:rsid w:val="00C7772D"/>
    <w:rsid w:val="00C77D92"/>
    <w:rsid w:val="00C77DA5"/>
    <w:rsid w:val="00C8186F"/>
    <w:rsid w:val="00C81A24"/>
    <w:rsid w:val="00C81DF3"/>
    <w:rsid w:val="00C82CA1"/>
    <w:rsid w:val="00C839CD"/>
    <w:rsid w:val="00C842C2"/>
    <w:rsid w:val="00C84588"/>
    <w:rsid w:val="00C8484A"/>
    <w:rsid w:val="00C86CF0"/>
    <w:rsid w:val="00C86E5F"/>
    <w:rsid w:val="00C86F8B"/>
    <w:rsid w:val="00C8789D"/>
    <w:rsid w:val="00C87E97"/>
    <w:rsid w:val="00C903A1"/>
    <w:rsid w:val="00C905EF"/>
    <w:rsid w:val="00C91BF0"/>
    <w:rsid w:val="00C91DB5"/>
    <w:rsid w:val="00C92098"/>
    <w:rsid w:val="00C92799"/>
    <w:rsid w:val="00C9312B"/>
    <w:rsid w:val="00C941EA"/>
    <w:rsid w:val="00C96C3F"/>
    <w:rsid w:val="00C96F2C"/>
    <w:rsid w:val="00C97057"/>
    <w:rsid w:val="00C97277"/>
    <w:rsid w:val="00CA153C"/>
    <w:rsid w:val="00CA2237"/>
    <w:rsid w:val="00CA2258"/>
    <w:rsid w:val="00CA2CCC"/>
    <w:rsid w:val="00CA311D"/>
    <w:rsid w:val="00CA368F"/>
    <w:rsid w:val="00CA3851"/>
    <w:rsid w:val="00CA3E0B"/>
    <w:rsid w:val="00CA486B"/>
    <w:rsid w:val="00CA4EBA"/>
    <w:rsid w:val="00CA507E"/>
    <w:rsid w:val="00CA565D"/>
    <w:rsid w:val="00CA5728"/>
    <w:rsid w:val="00CA5D1F"/>
    <w:rsid w:val="00CA5E00"/>
    <w:rsid w:val="00CA5F4F"/>
    <w:rsid w:val="00CA600D"/>
    <w:rsid w:val="00CA6C52"/>
    <w:rsid w:val="00CA70D9"/>
    <w:rsid w:val="00CB011D"/>
    <w:rsid w:val="00CB14EC"/>
    <w:rsid w:val="00CB1DD1"/>
    <w:rsid w:val="00CB2211"/>
    <w:rsid w:val="00CB2286"/>
    <w:rsid w:val="00CB281A"/>
    <w:rsid w:val="00CB3CAA"/>
    <w:rsid w:val="00CB3D69"/>
    <w:rsid w:val="00CB46FC"/>
    <w:rsid w:val="00CB54EE"/>
    <w:rsid w:val="00CB601B"/>
    <w:rsid w:val="00CC0888"/>
    <w:rsid w:val="00CC0A42"/>
    <w:rsid w:val="00CC0FD7"/>
    <w:rsid w:val="00CC112C"/>
    <w:rsid w:val="00CC213B"/>
    <w:rsid w:val="00CC23AE"/>
    <w:rsid w:val="00CC28AB"/>
    <w:rsid w:val="00CC2CCB"/>
    <w:rsid w:val="00CC3595"/>
    <w:rsid w:val="00CC37BE"/>
    <w:rsid w:val="00CC389C"/>
    <w:rsid w:val="00CC395B"/>
    <w:rsid w:val="00CC5BEC"/>
    <w:rsid w:val="00CC5EDF"/>
    <w:rsid w:val="00CC7144"/>
    <w:rsid w:val="00CC7A57"/>
    <w:rsid w:val="00CC7ECF"/>
    <w:rsid w:val="00CC7F17"/>
    <w:rsid w:val="00CD02F5"/>
    <w:rsid w:val="00CD0A2D"/>
    <w:rsid w:val="00CD0A98"/>
    <w:rsid w:val="00CD21DC"/>
    <w:rsid w:val="00CD234D"/>
    <w:rsid w:val="00CD2BDC"/>
    <w:rsid w:val="00CD4953"/>
    <w:rsid w:val="00CD4DAF"/>
    <w:rsid w:val="00CD51BD"/>
    <w:rsid w:val="00CD5574"/>
    <w:rsid w:val="00CD5EE3"/>
    <w:rsid w:val="00CD6976"/>
    <w:rsid w:val="00CD6D4C"/>
    <w:rsid w:val="00CD7E85"/>
    <w:rsid w:val="00CD7FCC"/>
    <w:rsid w:val="00CE04C5"/>
    <w:rsid w:val="00CE0818"/>
    <w:rsid w:val="00CE19DA"/>
    <w:rsid w:val="00CE1B99"/>
    <w:rsid w:val="00CE28C0"/>
    <w:rsid w:val="00CE2F8B"/>
    <w:rsid w:val="00CE3227"/>
    <w:rsid w:val="00CE35B6"/>
    <w:rsid w:val="00CE5810"/>
    <w:rsid w:val="00CE63BF"/>
    <w:rsid w:val="00CE6E7C"/>
    <w:rsid w:val="00CE7347"/>
    <w:rsid w:val="00CE7669"/>
    <w:rsid w:val="00CF0045"/>
    <w:rsid w:val="00CF0883"/>
    <w:rsid w:val="00CF24B1"/>
    <w:rsid w:val="00CF3ADF"/>
    <w:rsid w:val="00CF46F7"/>
    <w:rsid w:val="00CF52D7"/>
    <w:rsid w:val="00CF5E7A"/>
    <w:rsid w:val="00CF63D6"/>
    <w:rsid w:val="00CF6A06"/>
    <w:rsid w:val="00CF7252"/>
    <w:rsid w:val="00CF7BA4"/>
    <w:rsid w:val="00CF7DC7"/>
    <w:rsid w:val="00D000F5"/>
    <w:rsid w:val="00D00186"/>
    <w:rsid w:val="00D00DC3"/>
    <w:rsid w:val="00D010BD"/>
    <w:rsid w:val="00D015C7"/>
    <w:rsid w:val="00D01666"/>
    <w:rsid w:val="00D01D32"/>
    <w:rsid w:val="00D03CA2"/>
    <w:rsid w:val="00D0427B"/>
    <w:rsid w:val="00D04A48"/>
    <w:rsid w:val="00D05643"/>
    <w:rsid w:val="00D05B34"/>
    <w:rsid w:val="00D062E7"/>
    <w:rsid w:val="00D06428"/>
    <w:rsid w:val="00D06E07"/>
    <w:rsid w:val="00D1000C"/>
    <w:rsid w:val="00D1114B"/>
    <w:rsid w:val="00D11222"/>
    <w:rsid w:val="00D114E7"/>
    <w:rsid w:val="00D11836"/>
    <w:rsid w:val="00D132BB"/>
    <w:rsid w:val="00D1333D"/>
    <w:rsid w:val="00D1344B"/>
    <w:rsid w:val="00D137DA"/>
    <w:rsid w:val="00D142D3"/>
    <w:rsid w:val="00D14A35"/>
    <w:rsid w:val="00D15FEA"/>
    <w:rsid w:val="00D164BE"/>
    <w:rsid w:val="00D16690"/>
    <w:rsid w:val="00D1736D"/>
    <w:rsid w:val="00D200AD"/>
    <w:rsid w:val="00D20F73"/>
    <w:rsid w:val="00D218B0"/>
    <w:rsid w:val="00D226AA"/>
    <w:rsid w:val="00D2368B"/>
    <w:rsid w:val="00D23C4B"/>
    <w:rsid w:val="00D2623F"/>
    <w:rsid w:val="00D26574"/>
    <w:rsid w:val="00D26776"/>
    <w:rsid w:val="00D2684F"/>
    <w:rsid w:val="00D26950"/>
    <w:rsid w:val="00D26B41"/>
    <w:rsid w:val="00D27AB4"/>
    <w:rsid w:val="00D3012A"/>
    <w:rsid w:val="00D30B54"/>
    <w:rsid w:val="00D3106A"/>
    <w:rsid w:val="00D311A7"/>
    <w:rsid w:val="00D31B71"/>
    <w:rsid w:val="00D32119"/>
    <w:rsid w:val="00D32498"/>
    <w:rsid w:val="00D32859"/>
    <w:rsid w:val="00D32EB4"/>
    <w:rsid w:val="00D331A6"/>
    <w:rsid w:val="00D33A95"/>
    <w:rsid w:val="00D33C38"/>
    <w:rsid w:val="00D348FF"/>
    <w:rsid w:val="00D34DEE"/>
    <w:rsid w:val="00D35804"/>
    <w:rsid w:val="00D365CA"/>
    <w:rsid w:val="00D36D35"/>
    <w:rsid w:val="00D40AD6"/>
    <w:rsid w:val="00D426C7"/>
    <w:rsid w:val="00D428E8"/>
    <w:rsid w:val="00D451AB"/>
    <w:rsid w:val="00D45C21"/>
    <w:rsid w:val="00D45EB0"/>
    <w:rsid w:val="00D46254"/>
    <w:rsid w:val="00D46A60"/>
    <w:rsid w:val="00D46F47"/>
    <w:rsid w:val="00D477F0"/>
    <w:rsid w:val="00D50060"/>
    <w:rsid w:val="00D5048C"/>
    <w:rsid w:val="00D507AE"/>
    <w:rsid w:val="00D50A09"/>
    <w:rsid w:val="00D5120B"/>
    <w:rsid w:val="00D514BF"/>
    <w:rsid w:val="00D5271F"/>
    <w:rsid w:val="00D52CBE"/>
    <w:rsid w:val="00D531F9"/>
    <w:rsid w:val="00D53FC6"/>
    <w:rsid w:val="00D5422C"/>
    <w:rsid w:val="00D543A6"/>
    <w:rsid w:val="00D54500"/>
    <w:rsid w:val="00D545EA"/>
    <w:rsid w:val="00D546C1"/>
    <w:rsid w:val="00D54BFC"/>
    <w:rsid w:val="00D5597E"/>
    <w:rsid w:val="00D55A17"/>
    <w:rsid w:val="00D55E09"/>
    <w:rsid w:val="00D5648E"/>
    <w:rsid w:val="00D56D70"/>
    <w:rsid w:val="00D5770E"/>
    <w:rsid w:val="00D60A99"/>
    <w:rsid w:val="00D6136E"/>
    <w:rsid w:val="00D6175B"/>
    <w:rsid w:val="00D61D08"/>
    <w:rsid w:val="00D62709"/>
    <w:rsid w:val="00D62A0D"/>
    <w:rsid w:val="00D62BDA"/>
    <w:rsid w:val="00D62C8A"/>
    <w:rsid w:val="00D6321C"/>
    <w:rsid w:val="00D63CA8"/>
    <w:rsid w:val="00D640E7"/>
    <w:rsid w:val="00D64525"/>
    <w:rsid w:val="00D64941"/>
    <w:rsid w:val="00D6635A"/>
    <w:rsid w:val="00D675CD"/>
    <w:rsid w:val="00D676F2"/>
    <w:rsid w:val="00D67874"/>
    <w:rsid w:val="00D700B1"/>
    <w:rsid w:val="00D71B66"/>
    <w:rsid w:val="00D72750"/>
    <w:rsid w:val="00D728A3"/>
    <w:rsid w:val="00D73075"/>
    <w:rsid w:val="00D73322"/>
    <w:rsid w:val="00D7361F"/>
    <w:rsid w:val="00D73F6B"/>
    <w:rsid w:val="00D74D36"/>
    <w:rsid w:val="00D75052"/>
    <w:rsid w:val="00D75F17"/>
    <w:rsid w:val="00D764FA"/>
    <w:rsid w:val="00D76D9F"/>
    <w:rsid w:val="00D76FFD"/>
    <w:rsid w:val="00D776A1"/>
    <w:rsid w:val="00D77926"/>
    <w:rsid w:val="00D80BCE"/>
    <w:rsid w:val="00D81A23"/>
    <w:rsid w:val="00D81D69"/>
    <w:rsid w:val="00D82DE5"/>
    <w:rsid w:val="00D832D2"/>
    <w:rsid w:val="00D841BE"/>
    <w:rsid w:val="00D84ACB"/>
    <w:rsid w:val="00D8565A"/>
    <w:rsid w:val="00D85A05"/>
    <w:rsid w:val="00D85CB6"/>
    <w:rsid w:val="00D86337"/>
    <w:rsid w:val="00D86D1C"/>
    <w:rsid w:val="00D87708"/>
    <w:rsid w:val="00D87E92"/>
    <w:rsid w:val="00D90056"/>
    <w:rsid w:val="00D91042"/>
    <w:rsid w:val="00D91163"/>
    <w:rsid w:val="00D91B35"/>
    <w:rsid w:val="00D91FDC"/>
    <w:rsid w:val="00D92459"/>
    <w:rsid w:val="00D9266A"/>
    <w:rsid w:val="00D93F0C"/>
    <w:rsid w:val="00D94619"/>
    <w:rsid w:val="00D9564E"/>
    <w:rsid w:val="00D95F95"/>
    <w:rsid w:val="00D9707B"/>
    <w:rsid w:val="00D97472"/>
    <w:rsid w:val="00D97609"/>
    <w:rsid w:val="00D97910"/>
    <w:rsid w:val="00DA02AF"/>
    <w:rsid w:val="00DA0B68"/>
    <w:rsid w:val="00DA0F0C"/>
    <w:rsid w:val="00DA27E6"/>
    <w:rsid w:val="00DA2BA2"/>
    <w:rsid w:val="00DA2C46"/>
    <w:rsid w:val="00DA2FF7"/>
    <w:rsid w:val="00DA3185"/>
    <w:rsid w:val="00DA40BF"/>
    <w:rsid w:val="00DA4749"/>
    <w:rsid w:val="00DA4FF9"/>
    <w:rsid w:val="00DA5063"/>
    <w:rsid w:val="00DA579E"/>
    <w:rsid w:val="00DA5DD7"/>
    <w:rsid w:val="00DA69B2"/>
    <w:rsid w:val="00DA6C0B"/>
    <w:rsid w:val="00DA6E28"/>
    <w:rsid w:val="00DA7170"/>
    <w:rsid w:val="00DB101C"/>
    <w:rsid w:val="00DB1C29"/>
    <w:rsid w:val="00DB363E"/>
    <w:rsid w:val="00DB36C6"/>
    <w:rsid w:val="00DB36E7"/>
    <w:rsid w:val="00DB3CF2"/>
    <w:rsid w:val="00DB4BFB"/>
    <w:rsid w:val="00DB5800"/>
    <w:rsid w:val="00DB5937"/>
    <w:rsid w:val="00DB5C64"/>
    <w:rsid w:val="00DB5F9B"/>
    <w:rsid w:val="00DB68F2"/>
    <w:rsid w:val="00DB694F"/>
    <w:rsid w:val="00DB729E"/>
    <w:rsid w:val="00DC1958"/>
    <w:rsid w:val="00DC1FDE"/>
    <w:rsid w:val="00DC2EAE"/>
    <w:rsid w:val="00DC354D"/>
    <w:rsid w:val="00DC3844"/>
    <w:rsid w:val="00DC38FE"/>
    <w:rsid w:val="00DC3B35"/>
    <w:rsid w:val="00DC43C9"/>
    <w:rsid w:val="00DC4EA4"/>
    <w:rsid w:val="00DC582F"/>
    <w:rsid w:val="00DC599E"/>
    <w:rsid w:val="00DC5CE5"/>
    <w:rsid w:val="00DC6325"/>
    <w:rsid w:val="00DC7471"/>
    <w:rsid w:val="00DC7C9B"/>
    <w:rsid w:val="00DC7EB8"/>
    <w:rsid w:val="00DD00E0"/>
    <w:rsid w:val="00DD0762"/>
    <w:rsid w:val="00DD140A"/>
    <w:rsid w:val="00DD21F9"/>
    <w:rsid w:val="00DD3864"/>
    <w:rsid w:val="00DD3DE5"/>
    <w:rsid w:val="00DD3F9B"/>
    <w:rsid w:val="00DD4801"/>
    <w:rsid w:val="00DD4B0E"/>
    <w:rsid w:val="00DD52DE"/>
    <w:rsid w:val="00DD66EF"/>
    <w:rsid w:val="00DD676F"/>
    <w:rsid w:val="00DD68C1"/>
    <w:rsid w:val="00DD6CC7"/>
    <w:rsid w:val="00DD6D73"/>
    <w:rsid w:val="00DD7EDB"/>
    <w:rsid w:val="00DD7F03"/>
    <w:rsid w:val="00DE02A0"/>
    <w:rsid w:val="00DE02CA"/>
    <w:rsid w:val="00DE06FF"/>
    <w:rsid w:val="00DE0E97"/>
    <w:rsid w:val="00DE0F03"/>
    <w:rsid w:val="00DE1422"/>
    <w:rsid w:val="00DE1A98"/>
    <w:rsid w:val="00DE1BD5"/>
    <w:rsid w:val="00DE1FFF"/>
    <w:rsid w:val="00DE2789"/>
    <w:rsid w:val="00DE2E53"/>
    <w:rsid w:val="00DE2E77"/>
    <w:rsid w:val="00DE317C"/>
    <w:rsid w:val="00DE3591"/>
    <w:rsid w:val="00DE3602"/>
    <w:rsid w:val="00DE3E99"/>
    <w:rsid w:val="00DE4F0B"/>
    <w:rsid w:val="00DE52E2"/>
    <w:rsid w:val="00DE608C"/>
    <w:rsid w:val="00DE65A4"/>
    <w:rsid w:val="00DE67D6"/>
    <w:rsid w:val="00DE6C20"/>
    <w:rsid w:val="00DE6D12"/>
    <w:rsid w:val="00DE73D5"/>
    <w:rsid w:val="00DE76AE"/>
    <w:rsid w:val="00DF00C1"/>
    <w:rsid w:val="00DF0316"/>
    <w:rsid w:val="00DF0904"/>
    <w:rsid w:val="00DF1A53"/>
    <w:rsid w:val="00DF23E6"/>
    <w:rsid w:val="00DF2AF9"/>
    <w:rsid w:val="00DF33FE"/>
    <w:rsid w:val="00DF3B1F"/>
    <w:rsid w:val="00DF5486"/>
    <w:rsid w:val="00DF55F0"/>
    <w:rsid w:val="00DF674E"/>
    <w:rsid w:val="00DF79FE"/>
    <w:rsid w:val="00DF7CA4"/>
    <w:rsid w:val="00E00AE9"/>
    <w:rsid w:val="00E00D70"/>
    <w:rsid w:val="00E016BB"/>
    <w:rsid w:val="00E029F4"/>
    <w:rsid w:val="00E0309C"/>
    <w:rsid w:val="00E038D0"/>
    <w:rsid w:val="00E039F7"/>
    <w:rsid w:val="00E03E6E"/>
    <w:rsid w:val="00E03FE4"/>
    <w:rsid w:val="00E0475A"/>
    <w:rsid w:val="00E05D3F"/>
    <w:rsid w:val="00E06735"/>
    <w:rsid w:val="00E07A80"/>
    <w:rsid w:val="00E07A90"/>
    <w:rsid w:val="00E07DC6"/>
    <w:rsid w:val="00E10C29"/>
    <w:rsid w:val="00E11038"/>
    <w:rsid w:val="00E110B9"/>
    <w:rsid w:val="00E113F3"/>
    <w:rsid w:val="00E11539"/>
    <w:rsid w:val="00E12950"/>
    <w:rsid w:val="00E1483E"/>
    <w:rsid w:val="00E15A8E"/>
    <w:rsid w:val="00E1696A"/>
    <w:rsid w:val="00E1762B"/>
    <w:rsid w:val="00E17718"/>
    <w:rsid w:val="00E177B6"/>
    <w:rsid w:val="00E179A0"/>
    <w:rsid w:val="00E17C09"/>
    <w:rsid w:val="00E17E1D"/>
    <w:rsid w:val="00E20E61"/>
    <w:rsid w:val="00E2133D"/>
    <w:rsid w:val="00E214C5"/>
    <w:rsid w:val="00E21B08"/>
    <w:rsid w:val="00E22250"/>
    <w:rsid w:val="00E222D0"/>
    <w:rsid w:val="00E23F20"/>
    <w:rsid w:val="00E242D0"/>
    <w:rsid w:val="00E243AE"/>
    <w:rsid w:val="00E24DD7"/>
    <w:rsid w:val="00E24F66"/>
    <w:rsid w:val="00E25D8B"/>
    <w:rsid w:val="00E26117"/>
    <w:rsid w:val="00E26568"/>
    <w:rsid w:val="00E26945"/>
    <w:rsid w:val="00E2761D"/>
    <w:rsid w:val="00E30DE0"/>
    <w:rsid w:val="00E31458"/>
    <w:rsid w:val="00E32E5D"/>
    <w:rsid w:val="00E345DB"/>
    <w:rsid w:val="00E35476"/>
    <w:rsid w:val="00E367E0"/>
    <w:rsid w:val="00E37949"/>
    <w:rsid w:val="00E37EE6"/>
    <w:rsid w:val="00E40AE6"/>
    <w:rsid w:val="00E41EA3"/>
    <w:rsid w:val="00E421EC"/>
    <w:rsid w:val="00E424F1"/>
    <w:rsid w:val="00E427EF"/>
    <w:rsid w:val="00E43D98"/>
    <w:rsid w:val="00E4569C"/>
    <w:rsid w:val="00E45859"/>
    <w:rsid w:val="00E45ABB"/>
    <w:rsid w:val="00E46316"/>
    <w:rsid w:val="00E467AF"/>
    <w:rsid w:val="00E468D6"/>
    <w:rsid w:val="00E46B16"/>
    <w:rsid w:val="00E46BBD"/>
    <w:rsid w:val="00E4744A"/>
    <w:rsid w:val="00E47957"/>
    <w:rsid w:val="00E47A3A"/>
    <w:rsid w:val="00E47CC1"/>
    <w:rsid w:val="00E50549"/>
    <w:rsid w:val="00E52061"/>
    <w:rsid w:val="00E521BD"/>
    <w:rsid w:val="00E52914"/>
    <w:rsid w:val="00E5336F"/>
    <w:rsid w:val="00E53C0E"/>
    <w:rsid w:val="00E5543A"/>
    <w:rsid w:val="00E556D9"/>
    <w:rsid w:val="00E5574B"/>
    <w:rsid w:val="00E5599D"/>
    <w:rsid w:val="00E565D5"/>
    <w:rsid w:val="00E56D67"/>
    <w:rsid w:val="00E56E42"/>
    <w:rsid w:val="00E57483"/>
    <w:rsid w:val="00E57FE9"/>
    <w:rsid w:val="00E60110"/>
    <w:rsid w:val="00E6068E"/>
    <w:rsid w:val="00E60EE3"/>
    <w:rsid w:val="00E610C3"/>
    <w:rsid w:val="00E61D8A"/>
    <w:rsid w:val="00E62D7E"/>
    <w:rsid w:val="00E63770"/>
    <w:rsid w:val="00E638B1"/>
    <w:rsid w:val="00E63C23"/>
    <w:rsid w:val="00E63C52"/>
    <w:rsid w:val="00E63E04"/>
    <w:rsid w:val="00E6478B"/>
    <w:rsid w:val="00E64C5F"/>
    <w:rsid w:val="00E653D4"/>
    <w:rsid w:val="00E6576C"/>
    <w:rsid w:val="00E6654D"/>
    <w:rsid w:val="00E665E9"/>
    <w:rsid w:val="00E66A72"/>
    <w:rsid w:val="00E67872"/>
    <w:rsid w:val="00E67AF7"/>
    <w:rsid w:val="00E70284"/>
    <w:rsid w:val="00E711EE"/>
    <w:rsid w:val="00E71526"/>
    <w:rsid w:val="00E719BF"/>
    <w:rsid w:val="00E728CF"/>
    <w:rsid w:val="00E72E7A"/>
    <w:rsid w:val="00E74058"/>
    <w:rsid w:val="00E7410D"/>
    <w:rsid w:val="00E74209"/>
    <w:rsid w:val="00E742FD"/>
    <w:rsid w:val="00E749AE"/>
    <w:rsid w:val="00E7575F"/>
    <w:rsid w:val="00E75F65"/>
    <w:rsid w:val="00E760C1"/>
    <w:rsid w:val="00E761E4"/>
    <w:rsid w:val="00E76BA9"/>
    <w:rsid w:val="00E76BBF"/>
    <w:rsid w:val="00E76FB6"/>
    <w:rsid w:val="00E77587"/>
    <w:rsid w:val="00E7797C"/>
    <w:rsid w:val="00E80388"/>
    <w:rsid w:val="00E8071A"/>
    <w:rsid w:val="00E80767"/>
    <w:rsid w:val="00E80C76"/>
    <w:rsid w:val="00E81658"/>
    <w:rsid w:val="00E82A4C"/>
    <w:rsid w:val="00E83079"/>
    <w:rsid w:val="00E830EF"/>
    <w:rsid w:val="00E83788"/>
    <w:rsid w:val="00E84410"/>
    <w:rsid w:val="00E8512F"/>
    <w:rsid w:val="00E85237"/>
    <w:rsid w:val="00E86104"/>
    <w:rsid w:val="00E8695E"/>
    <w:rsid w:val="00E86FF3"/>
    <w:rsid w:val="00E87288"/>
    <w:rsid w:val="00E87BB1"/>
    <w:rsid w:val="00E901C9"/>
    <w:rsid w:val="00E90467"/>
    <w:rsid w:val="00E90C1F"/>
    <w:rsid w:val="00E90D32"/>
    <w:rsid w:val="00E91511"/>
    <w:rsid w:val="00E91884"/>
    <w:rsid w:val="00E9299F"/>
    <w:rsid w:val="00E94231"/>
    <w:rsid w:val="00E965AD"/>
    <w:rsid w:val="00E96C6C"/>
    <w:rsid w:val="00E976AE"/>
    <w:rsid w:val="00EA0262"/>
    <w:rsid w:val="00EA0E67"/>
    <w:rsid w:val="00EA1ABD"/>
    <w:rsid w:val="00EA2426"/>
    <w:rsid w:val="00EA2618"/>
    <w:rsid w:val="00EA344B"/>
    <w:rsid w:val="00EA3A60"/>
    <w:rsid w:val="00EA3BD2"/>
    <w:rsid w:val="00EA46FF"/>
    <w:rsid w:val="00EA4CBC"/>
    <w:rsid w:val="00EA5342"/>
    <w:rsid w:val="00EA598D"/>
    <w:rsid w:val="00EA65F6"/>
    <w:rsid w:val="00EA7FE8"/>
    <w:rsid w:val="00EB01D4"/>
    <w:rsid w:val="00EB0921"/>
    <w:rsid w:val="00EB0D11"/>
    <w:rsid w:val="00EB1525"/>
    <w:rsid w:val="00EB1BB1"/>
    <w:rsid w:val="00EB205D"/>
    <w:rsid w:val="00EB29AC"/>
    <w:rsid w:val="00EB2ADA"/>
    <w:rsid w:val="00EB2DFE"/>
    <w:rsid w:val="00EB357C"/>
    <w:rsid w:val="00EB46B0"/>
    <w:rsid w:val="00EB472C"/>
    <w:rsid w:val="00EB5292"/>
    <w:rsid w:val="00EB5AEB"/>
    <w:rsid w:val="00EB6CED"/>
    <w:rsid w:val="00EB7F6F"/>
    <w:rsid w:val="00EC022E"/>
    <w:rsid w:val="00EC06DF"/>
    <w:rsid w:val="00EC1268"/>
    <w:rsid w:val="00EC18B5"/>
    <w:rsid w:val="00EC1A7C"/>
    <w:rsid w:val="00EC1ED7"/>
    <w:rsid w:val="00EC2BAB"/>
    <w:rsid w:val="00EC2F96"/>
    <w:rsid w:val="00EC3968"/>
    <w:rsid w:val="00EC4027"/>
    <w:rsid w:val="00EC4E68"/>
    <w:rsid w:val="00EC59EC"/>
    <w:rsid w:val="00EC7734"/>
    <w:rsid w:val="00EC79DB"/>
    <w:rsid w:val="00EC7F98"/>
    <w:rsid w:val="00ED034C"/>
    <w:rsid w:val="00ED2DF2"/>
    <w:rsid w:val="00ED32AB"/>
    <w:rsid w:val="00ED39EB"/>
    <w:rsid w:val="00ED3EBB"/>
    <w:rsid w:val="00ED454D"/>
    <w:rsid w:val="00ED497D"/>
    <w:rsid w:val="00ED4D49"/>
    <w:rsid w:val="00ED4E68"/>
    <w:rsid w:val="00ED61EC"/>
    <w:rsid w:val="00ED6980"/>
    <w:rsid w:val="00ED6E13"/>
    <w:rsid w:val="00ED7075"/>
    <w:rsid w:val="00ED725C"/>
    <w:rsid w:val="00EE03E2"/>
    <w:rsid w:val="00EE05F1"/>
    <w:rsid w:val="00EE090D"/>
    <w:rsid w:val="00EE1494"/>
    <w:rsid w:val="00EE19C0"/>
    <w:rsid w:val="00EE228C"/>
    <w:rsid w:val="00EE25C0"/>
    <w:rsid w:val="00EE3AB6"/>
    <w:rsid w:val="00EE6016"/>
    <w:rsid w:val="00EE62CE"/>
    <w:rsid w:val="00EE6E21"/>
    <w:rsid w:val="00EE7005"/>
    <w:rsid w:val="00EE7ED0"/>
    <w:rsid w:val="00EF071F"/>
    <w:rsid w:val="00EF0CA3"/>
    <w:rsid w:val="00EF0D3D"/>
    <w:rsid w:val="00EF0F66"/>
    <w:rsid w:val="00EF1545"/>
    <w:rsid w:val="00EF1624"/>
    <w:rsid w:val="00EF165F"/>
    <w:rsid w:val="00EF1827"/>
    <w:rsid w:val="00EF2625"/>
    <w:rsid w:val="00EF32F9"/>
    <w:rsid w:val="00EF349A"/>
    <w:rsid w:val="00EF3ADC"/>
    <w:rsid w:val="00EF4459"/>
    <w:rsid w:val="00EF46CF"/>
    <w:rsid w:val="00EF47C0"/>
    <w:rsid w:val="00EF4872"/>
    <w:rsid w:val="00EF54D5"/>
    <w:rsid w:val="00EF591E"/>
    <w:rsid w:val="00EF6061"/>
    <w:rsid w:val="00EF6B05"/>
    <w:rsid w:val="00EF6DB4"/>
    <w:rsid w:val="00EF6EC9"/>
    <w:rsid w:val="00EF7E25"/>
    <w:rsid w:val="00EF7F7F"/>
    <w:rsid w:val="00F00320"/>
    <w:rsid w:val="00F00964"/>
    <w:rsid w:val="00F00CD2"/>
    <w:rsid w:val="00F01165"/>
    <w:rsid w:val="00F01215"/>
    <w:rsid w:val="00F01412"/>
    <w:rsid w:val="00F024A6"/>
    <w:rsid w:val="00F0256E"/>
    <w:rsid w:val="00F02CBF"/>
    <w:rsid w:val="00F02FA3"/>
    <w:rsid w:val="00F03250"/>
    <w:rsid w:val="00F038EE"/>
    <w:rsid w:val="00F0568E"/>
    <w:rsid w:val="00F0576B"/>
    <w:rsid w:val="00F06289"/>
    <w:rsid w:val="00F067DF"/>
    <w:rsid w:val="00F07EC9"/>
    <w:rsid w:val="00F10226"/>
    <w:rsid w:val="00F1126A"/>
    <w:rsid w:val="00F11C88"/>
    <w:rsid w:val="00F1211B"/>
    <w:rsid w:val="00F127F2"/>
    <w:rsid w:val="00F12D13"/>
    <w:rsid w:val="00F13E97"/>
    <w:rsid w:val="00F13F63"/>
    <w:rsid w:val="00F1429A"/>
    <w:rsid w:val="00F149DE"/>
    <w:rsid w:val="00F14CEC"/>
    <w:rsid w:val="00F157F9"/>
    <w:rsid w:val="00F159EA"/>
    <w:rsid w:val="00F15C95"/>
    <w:rsid w:val="00F15D93"/>
    <w:rsid w:val="00F16B83"/>
    <w:rsid w:val="00F176AE"/>
    <w:rsid w:val="00F17E71"/>
    <w:rsid w:val="00F20383"/>
    <w:rsid w:val="00F211EC"/>
    <w:rsid w:val="00F216DF"/>
    <w:rsid w:val="00F222E8"/>
    <w:rsid w:val="00F2230A"/>
    <w:rsid w:val="00F22438"/>
    <w:rsid w:val="00F23B73"/>
    <w:rsid w:val="00F244A3"/>
    <w:rsid w:val="00F25D02"/>
    <w:rsid w:val="00F26461"/>
    <w:rsid w:val="00F26619"/>
    <w:rsid w:val="00F278DA"/>
    <w:rsid w:val="00F302C2"/>
    <w:rsid w:val="00F31769"/>
    <w:rsid w:val="00F34726"/>
    <w:rsid w:val="00F34C4B"/>
    <w:rsid w:val="00F356BC"/>
    <w:rsid w:val="00F3585D"/>
    <w:rsid w:val="00F360ED"/>
    <w:rsid w:val="00F367D3"/>
    <w:rsid w:val="00F37D60"/>
    <w:rsid w:val="00F40223"/>
    <w:rsid w:val="00F40DF7"/>
    <w:rsid w:val="00F4137B"/>
    <w:rsid w:val="00F41475"/>
    <w:rsid w:val="00F438B1"/>
    <w:rsid w:val="00F43FE8"/>
    <w:rsid w:val="00F4480E"/>
    <w:rsid w:val="00F44F0C"/>
    <w:rsid w:val="00F46CD7"/>
    <w:rsid w:val="00F4760F"/>
    <w:rsid w:val="00F5037F"/>
    <w:rsid w:val="00F50AED"/>
    <w:rsid w:val="00F50F56"/>
    <w:rsid w:val="00F50FEF"/>
    <w:rsid w:val="00F51447"/>
    <w:rsid w:val="00F514A8"/>
    <w:rsid w:val="00F52874"/>
    <w:rsid w:val="00F5287A"/>
    <w:rsid w:val="00F52CD4"/>
    <w:rsid w:val="00F53B0F"/>
    <w:rsid w:val="00F54227"/>
    <w:rsid w:val="00F54615"/>
    <w:rsid w:val="00F54736"/>
    <w:rsid w:val="00F549A6"/>
    <w:rsid w:val="00F55A69"/>
    <w:rsid w:val="00F55F86"/>
    <w:rsid w:val="00F56499"/>
    <w:rsid w:val="00F56571"/>
    <w:rsid w:val="00F56AFD"/>
    <w:rsid w:val="00F570B3"/>
    <w:rsid w:val="00F57809"/>
    <w:rsid w:val="00F57BAC"/>
    <w:rsid w:val="00F57F2E"/>
    <w:rsid w:val="00F601F6"/>
    <w:rsid w:val="00F6173F"/>
    <w:rsid w:val="00F62386"/>
    <w:rsid w:val="00F62955"/>
    <w:rsid w:val="00F62EDF"/>
    <w:rsid w:val="00F6354D"/>
    <w:rsid w:val="00F63557"/>
    <w:rsid w:val="00F66C9E"/>
    <w:rsid w:val="00F7056B"/>
    <w:rsid w:val="00F70ADC"/>
    <w:rsid w:val="00F70BB0"/>
    <w:rsid w:val="00F70F08"/>
    <w:rsid w:val="00F7158C"/>
    <w:rsid w:val="00F7282E"/>
    <w:rsid w:val="00F72AB1"/>
    <w:rsid w:val="00F734C5"/>
    <w:rsid w:val="00F74134"/>
    <w:rsid w:val="00F74525"/>
    <w:rsid w:val="00F74552"/>
    <w:rsid w:val="00F74D99"/>
    <w:rsid w:val="00F74F18"/>
    <w:rsid w:val="00F75A43"/>
    <w:rsid w:val="00F7635D"/>
    <w:rsid w:val="00F765A3"/>
    <w:rsid w:val="00F766F4"/>
    <w:rsid w:val="00F76ECE"/>
    <w:rsid w:val="00F77000"/>
    <w:rsid w:val="00F770F0"/>
    <w:rsid w:val="00F7721D"/>
    <w:rsid w:val="00F81A8A"/>
    <w:rsid w:val="00F81F4A"/>
    <w:rsid w:val="00F82398"/>
    <w:rsid w:val="00F83238"/>
    <w:rsid w:val="00F835E9"/>
    <w:rsid w:val="00F84DC8"/>
    <w:rsid w:val="00F84E51"/>
    <w:rsid w:val="00F860D0"/>
    <w:rsid w:val="00F86F09"/>
    <w:rsid w:val="00F87866"/>
    <w:rsid w:val="00F87F31"/>
    <w:rsid w:val="00F90028"/>
    <w:rsid w:val="00F91287"/>
    <w:rsid w:val="00F91DEC"/>
    <w:rsid w:val="00F926B4"/>
    <w:rsid w:val="00F9275B"/>
    <w:rsid w:val="00F9278E"/>
    <w:rsid w:val="00F9297E"/>
    <w:rsid w:val="00F92A4C"/>
    <w:rsid w:val="00F92FDB"/>
    <w:rsid w:val="00F941EA"/>
    <w:rsid w:val="00F9465C"/>
    <w:rsid w:val="00F9466E"/>
    <w:rsid w:val="00F94D3B"/>
    <w:rsid w:val="00F953FC"/>
    <w:rsid w:val="00F9557B"/>
    <w:rsid w:val="00F95F04"/>
    <w:rsid w:val="00F9723A"/>
    <w:rsid w:val="00F973ED"/>
    <w:rsid w:val="00F975E9"/>
    <w:rsid w:val="00F97B44"/>
    <w:rsid w:val="00FA2411"/>
    <w:rsid w:val="00FA29EC"/>
    <w:rsid w:val="00FA460B"/>
    <w:rsid w:val="00FA686F"/>
    <w:rsid w:val="00FA7577"/>
    <w:rsid w:val="00FB0306"/>
    <w:rsid w:val="00FB0492"/>
    <w:rsid w:val="00FB17C3"/>
    <w:rsid w:val="00FB1DE9"/>
    <w:rsid w:val="00FB2604"/>
    <w:rsid w:val="00FB2C87"/>
    <w:rsid w:val="00FB2CCC"/>
    <w:rsid w:val="00FB2EEE"/>
    <w:rsid w:val="00FB4C12"/>
    <w:rsid w:val="00FB4F65"/>
    <w:rsid w:val="00FB50B6"/>
    <w:rsid w:val="00FB5B2E"/>
    <w:rsid w:val="00FB5B66"/>
    <w:rsid w:val="00FB6382"/>
    <w:rsid w:val="00FB7702"/>
    <w:rsid w:val="00FB7817"/>
    <w:rsid w:val="00FC03FA"/>
    <w:rsid w:val="00FC04B6"/>
    <w:rsid w:val="00FC0858"/>
    <w:rsid w:val="00FC0A59"/>
    <w:rsid w:val="00FC0B50"/>
    <w:rsid w:val="00FC0F91"/>
    <w:rsid w:val="00FC1344"/>
    <w:rsid w:val="00FC1AEB"/>
    <w:rsid w:val="00FC2184"/>
    <w:rsid w:val="00FC2ADC"/>
    <w:rsid w:val="00FC2BB9"/>
    <w:rsid w:val="00FC3496"/>
    <w:rsid w:val="00FC49CC"/>
    <w:rsid w:val="00FC51F7"/>
    <w:rsid w:val="00FC5E97"/>
    <w:rsid w:val="00FC62CB"/>
    <w:rsid w:val="00FC62DA"/>
    <w:rsid w:val="00FC6555"/>
    <w:rsid w:val="00FC6B21"/>
    <w:rsid w:val="00FC7372"/>
    <w:rsid w:val="00FD108E"/>
    <w:rsid w:val="00FD10EE"/>
    <w:rsid w:val="00FD158B"/>
    <w:rsid w:val="00FD20C6"/>
    <w:rsid w:val="00FD2237"/>
    <w:rsid w:val="00FD3FD2"/>
    <w:rsid w:val="00FD42F4"/>
    <w:rsid w:val="00FD4C77"/>
    <w:rsid w:val="00FD72AD"/>
    <w:rsid w:val="00FE0001"/>
    <w:rsid w:val="00FE0448"/>
    <w:rsid w:val="00FE061B"/>
    <w:rsid w:val="00FE0E03"/>
    <w:rsid w:val="00FE18F6"/>
    <w:rsid w:val="00FE1EAF"/>
    <w:rsid w:val="00FE207D"/>
    <w:rsid w:val="00FE2707"/>
    <w:rsid w:val="00FE2E36"/>
    <w:rsid w:val="00FE315F"/>
    <w:rsid w:val="00FE36D7"/>
    <w:rsid w:val="00FE556E"/>
    <w:rsid w:val="00FE5D6E"/>
    <w:rsid w:val="00FE6513"/>
    <w:rsid w:val="00FE656B"/>
    <w:rsid w:val="00FE7AFA"/>
    <w:rsid w:val="00FF015C"/>
    <w:rsid w:val="00FF0245"/>
    <w:rsid w:val="00FF0519"/>
    <w:rsid w:val="00FF0E3C"/>
    <w:rsid w:val="00FF1433"/>
    <w:rsid w:val="00FF20A1"/>
    <w:rsid w:val="00FF225F"/>
    <w:rsid w:val="00FF34E2"/>
    <w:rsid w:val="00FF3AB2"/>
    <w:rsid w:val="00FF5C8D"/>
    <w:rsid w:val="00FF5D65"/>
    <w:rsid w:val="00FF67A0"/>
    <w:rsid w:val="00FF7732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5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E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7F40A2"/>
    <w:pPr>
      <w:jc w:val="center"/>
    </w:pPr>
    <w:rPr>
      <w:rFonts w:ascii="Helvetica" w:eastAsia="ヒラギノ角ゴ Pro W3" w:hAnsi="Helvetica"/>
      <w:color w:val="000000"/>
      <w:szCs w:val="20"/>
      <w:lang w:eastAsia="en-CA"/>
    </w:rPr>
  </w:style>
  <w:style w:type="paragraph" w:customStyle="1" w:styleId="Body">
    <w:name w:val="Body"/>
    <w:autoRedefine/>
    <w:rsid w:val="007F40A2"/>
    <w:rPr>
      <w:rFonts w:ascii="Helvetica" w:eastAsia="ヒラギノ角ゴ Pro W3" w:hAnsi="Helvetica"/>
      <w:color w:val="000000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6E06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styleId="Hyperlink">
    <w:name w:val="Hyperlink"/>
    <w:uiPriority w:val="99"/>
    <w:unhideWhenUsed/>
    <w:rsid w:val="007F40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0A2"/>
    <w:pPr>
      <w:spacing w:before="100" w:beforeAutospacing="1" w:after="100" w:afterAutospacing="1" w:line="315" w:lineRule="atLeast"/>
    </w:pPr>
    <w:rPr>
      <w:rFonts w:ascii="Verdana" w:eastAsia="Times New Roman" w:hAnsi="Verdan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A2"/>
    <w:rPr>
      <w:rFonts w:ascii="Tahoma" w:eastAsia="Calibri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BF6E06"/>
    <w:rPr>
      <w:rFonts w:ascii="Calibri" w:eastAsia="Calibri" w:hAnsi="Calibri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39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5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E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7F40A2"/>
    <w:pPr>
      <w:jc w:val="center"/>
    </w:pPr>
    <w:rPr>
      <w:rFonts w:ascii="Helvetica" w:eastAsia="ヒラギノ角ゴ Pro W3" w:hAnsi="Helvetica"/>
      <w:color w:val="000000"/>
      <w:szCs w:val="20"/>
      <w:lang w:eastAsia="en-CA"/>
    </w:rPr>
  </w:style>
  <w:style w:type="paragraph" w:customStyle="1" w:styleId="Body">
    <w:name w:val="Body"/>
    <w:autoRedefine/>
    <w:rsid w:val="007F40A2"/>
    <w:rPr>
      <w:rFonts w:ascii="Helvetica" w:eastAsia="ヒラギノ角ゴ Pro W3" w:hAnsi="Helvetica"/>
      <w:color w:val="000000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6E06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styleId="Hyperlink">
    <w:name w:val="Hyperlink"/>
    <w:uiPriority w:val="99"/>
    <w:unhideWhenUsed/>
    <w:rsid w:val="007F40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0A2"/>
    <w:pPr>
      <w:spacing w:before="100" w:beforeAutospacing="1" w:after="100" w:afterAutospacing="1" w:line="315" w:lineRule="atLeast"/>
    </w:pPr>
    <w:rPr>
      <w:rFonts w:ascii="Verdana" w:eastAsia="Times New Roman" w:hAnsi="Verdan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A2"/>
    <w:rPr>
      <w:rFonts w:ascii="Tahoma" w:eastAsia="Calibri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BF6E06"/>
    <w:rPr>
      <w:rFonts w:ascii="Calibri" w:eastAsia="Calibri" w:hAnsi="Calibri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39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Croce</dc:creator>
  <cp:lastModifiedBy>Ginger Croce</cp:lastModifiedBy>
  <cp:revision>6</cp:revision>
  <dcterms:created xsi:type="dcterms:W3CDTF">2017-10-11T19:05:00Z</dcterms:created>
  <dcterms:modified xsi:type="dcterms:W3CDTF">2017-10-12T13:01:00Z</dcterms:modified>
</cp:coreProperties>
</file>