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7C69" w14:textId="326AA600" w:rsidR="0096515A" w:rsidRDefault="001F5002">
      <w:pPr>
        <w:rPr>
          <w:color w:val="FF0000"/>
        </w:rPr>
      </w:pPr>
      <w:r>
        <w:rPr>
          <w:color w:val="FF0000"/>
        </w:rPr>
        <w:t xml:space="preserve">August </w:t>
      </w:r>
      <w:r w:rsidR="0096515A">
        <w:rPr>
          <w:color w:val="FF0000"/>
        </w:rPr>
        <w:t>2024 UPDATE</w:t>
      </w:r>
    </w:p>
    <w:p w14:paraId="0DB365B1" w14:textId="3BC07093" w:rsidR="00FA0BB1" w:rsidRPr="00626AE9" w:rsidRDefault="00EF26EA">
      <w:pPr>
        <w:rPr>
          <w:color w:val="FF0000"/>
        </w:rPr>
      </w:pPr>
      <w:r w:rsidRPr="00626AE9">
        <w:rPr>
          <w:color w:val="FF0000"/>
        </w:rPr>
        <w:t>ACCREDITED ORGANIZATIONS AND SCHOOLS FOR THE BLIND</w:t>
      </w:r>
      <w:r w:rsidR="004A2933" w:rsidRPr="00626AE9">
        <w:rPr>
          <w:color w:val="FF0000"/>
        </w:rPr>
        <w:t xml:space="preserve"> </w:t>
      </w:r>
    </w:p>
    <w:p w14:paraId="169B08BF" w14:textId="5AAC1119" w:rsidR="00EF26EA" w:rsidRPr="003C4452" w:rsidRDefault="00EF26EA">
      <w:pPr>
        <w:rPr>
          <w:b/>
          <w:bCs/>
        </w:rPr>
      </w:pPr>
      <w:r w:rsidRPr="003C4452">
        <w:rPr>
          <w:b/>
          <w:bCs/>
        </w:rPr>
        <w:t>ORGANIZATIONS</w:t>
      </w:r>
      <w:r w:rsidR="003C4452" w:rsidRPr="003C4452">
        <w:rPr>
          <w:b/>
          <w:bCs/>
        </w:rPr>
        <w:t xml:space="preserve"> ACCREDITED</w:t>
      </w:r>
    </w:p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r>
        <w:t>Ensight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t>New Vision for Independence exp 2024</w:t>
      </w:r>
    </w:p>
    <w:p w14:paraId="56AA9CC9" w14:textId="77777777" w:rsidR="003C4452" w:rsidRDefault="003C4452" w:rsidP="003C4452">
      <w:r>
        <w:t>NewView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North West Ohio </w:t>
      </w:r>
      <w:r>
        <w:t>exp 2024</w:t>
      </w:r>
    </w:p>
    <w:p w14:paraId="4189F49B" w14:textId="21905648" w:rsidR="003C4452" w:rsidRDefault="003C4452">
      <w:r>
        <w:lastRenderedPageBreak/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3730DBB7" w14:textId="52CF4B0D" w:rsidR="00EF26EA" w:rsidRDefault="003C4452">
      <w:r>
        <w:rPr>
          <w:b/>
          <w:bCs/>
        </w:rPr>
        <w:t xml:space="preserve">Organization </w:t>
      </w:r>
      <w:r w:rsidR="00EF26EA" w:rsidRPr="003C4452">
        <w:rPr>
          <w:b/>
          <w:bCs/>
        </w:rPr>
        <w:t>Reviews in Progress</w:t>
      </w:r>
      <w:r w:rsidR="004A2933">
        <w:t xml:space="preserve">– </w:t>
      </w:r>
      <w:r w:rsidR="00CA372A">
        <w:t>Updated 5-7-</w:t>
      </w:r>
      <w:r w:rsidR="004A2933" w:rsidRPr="00CA372A">
        <w:t>202</w:t>
      </w:r>
      <w:r w:rsidR="0021177C" w:rsidRPr="00CA372A">
        <w:t>4.</w:t>
      </w:r>
      <w:r w:rsidR="0021177C">
        <w:t xml:space="preserve"> Note: Accredited status remains in effect during review. </w:t>
      </w:r>
    </w:p>
    <w:p w14:paraId="28ABA54D" w14:textId="37D7553D" w:rsidR="00CA372A" w:rsidRDefault="00CA372A">
      <w:r w:rsidRPr="00E4389C">
        <w:t>Central Susquehanna Sight Center</w:t>
      </w:r>
    </w:p>
    <w:p w14:paraId="7A354C15" w14:textId="6B388FB0" w:rsidR="00CE17F5" w:rsidRPr="003C4452" w:rsidRDefault="00CE17F5">
      <w:pPr>
        <w:rPr>
          <w:b/>
          <w:bCs/>
        </w:rPr>
      </w:pPr>
      <w:r>
        <w:t>Children’s Center for the Visually Impaired</w:t>
      </w:r>
    </w:p>
    <w:p w14:paraId="69180C52" w14:textId="3523898C" w:rsidR="00EF26EA" w:rsidRDefault="00EF26EA">
      <w:r>
        <w:t>Conklin Davis Center for the Visually Impaired</w:t>
      </w:r>
    </w:p>
    <w:p w14:paraId="17702E37" w14:textId="77777777" w:rsidR="00713917" w:rsidRDefault="00713917" w:rsidP="00713917">
      <w:r>
        <w:t>Florida Center for the Blind</w:t>
      </w:r>
    </w:p>
    <w:p w14:paraId="2B3CEA89" w14:textId="6877B070" w:rsidR="00EF26EA" w:rsidRDefault="00EF26EA" w:rsidP="00EF26EA">
      <w:r>
        <w:t>Lighthouse of Southwest Florida</w:t>
      </w:r>
    </w:p>
    <w:p w14:paraId="5ABD2D77" w14:textId="4312E830" w:rsidR="004A2933" w:rsidRDefault="004A2933">
      <w:r>
        <w:t>Lighthouse for the Blind of the Palm Beaches</w:t>
      </w:r>
    </w:p>
    <w:p w14:paraId="61E5FBE3" w14:textId="0F62452F" w:rsidR="0077658C" w:rsidRDefault="0077658C" w:rsidP="00713917">
      <w:r w:rsidRPr="00CE17F5">
        <w:t>Lighthouse Vision Loss Education Center</w:t>
      </w:r>
    </w:p>
    <w:p w14:paraId="58266582" w14:textId="03B8C18D" w:rsidR="0021177C" w:rsidRDefault="0021177C" w:rsidP="00713917">
      <w:r>
        <w:t>Miami Lighthouse for the Blind</w:t>
      </w:r>
    </w:p>
    <w:p w14:paraId="5B781179" w14:textId="49F1B12A" w:rsidR="00713917" w:rsidRDefault="00713917" w:rsidP="00713917">
      <w:r>
        <w:t>Michigan Blind Persons Training Center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7ED78D4" w14:textId="77777777" w:rsidR="00713917" w:rsidRDefault="00713917">
      <w:pPr>
        <w:rPr>
          <w:b/>
          <w:bCs/>
        </w:rPr>
      </w:pPr>
    </w:p>
    <w:p w14:paraId="3ED06BEF" w14:textId="28434652" w:rsidR="00EF26EA" w:rsidRDefault="00EF26EA">
      <w:pPr>
        <w:rPr>
          <w:b/>
          <w:bCs/>
        </w:rPr>
      </w:pPr>
      <w:r w:rsidRPr="00626AE9">
        <w:rPr>
          <w:b/>
          <w:bCs/>
        </w:rPr>
        <w:t>SCHOOLS FOR THE BLIND</w:t>
      </w:r>
      <w:r w:rsidR="003C4452" w:rsidRPr="00626AE9">
        <w:rPr>
          <w:b/>
          <w:bCs/>
        </w:rPr>
        <w:t xml:space="preserve"> ACCREDITED</w:t>
      </w:r>
    </w:p>
    <w:p w14:paraId="2843AFC2" w14:textId="77777777" w:rsidR="0035728B" w:rsidRDefault="0035728B" w:rsidP="0035728B">
      <w:r w:rsidRPr="00CE17F5">
        <w:t>Montana School for the Deaf and the Blind exp 2029</w:t>
      </w:r>
    </w:p>
    <w:p w14:paraId="32FF532F" w14:textId="77777777" w:rsidR="00161F1B" w:rsidRDefault="00161F1B" w:rsidP="0035728B"/>
    <w:p w14:paraId="5DA1DA70" w14:textId="3DC6539A" w:rsidR="00161F1B" w:rsidRPr="00CE17F5" w:rsidRDefault="00161F1B" w:rsidP="0035728B">
      <w:pPr>
        <w:rPr>
          <w:b/>
          <w:bCs/>
        </w:rPr>
      </w:pPr>
      <w:r w:rsidRPr="00CE17F5">
        <w:rPr>
          <w:b/>
          <w:bCs/>
        </w:rPr>
        <w:t>SCHOOL REVIEW IN PROGRESS</w:t>
      </w:r>
      <w:r w:rsidR="00CE17F5">
        <w:rPr>
          <w:b/>
          <w:bCs/>
        </w:rPr>
        <w:t xml:space="preserve"> as of February 29, 2024. Note: Accredited status remains in effect during re-accreditation reviews</w:t>
      </w:r>
    </w:p>
    <w:p w14:paraId="77229EC2" w14:textId="73EC50FF" w:rsidR="00161F1B" w:rsidRP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17B93E" w:rsidR="00EF26EA" w:rsidRDefault="00EF26EA"/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1177C"/>
    <w:rsid w:val="00332FBB"/>
    <w:rsid w:val="0035728B"/>
    <w:rsid w:val="00375144"/>
    <w:rsid w:val="003C4452"/>
    <w:rsid w:val="004A2933"/>
    <w:rsid w:val="005B2B06"/>
    <w:rsid w:val="00626AE9"/>
    <w:rsid w:val="00713917"/>
    <w:rsid w:val="00714791"/>
    <w:rsid w:val="0077658C"/>
    <w:rsid w:val="007864DE"/>
    <w:rsid w:val="007C17AD"/>
    <w:rsid w:val="00847F94"/>
    <w:rsid w:val="008C39DE"/>
    <w:rsid w:val="008C5D0E"/>
    <w:rsid w:val="0096515A"/>
    <w:rsid w:val="00AE741A"/>
    <w:rsid w:val="00BD0E00"/>
    <w:rsid w:val="00C54775"/>
    <w:rsid w:val="00CA372A"/>
    <w:rsid w:val="00CB06F6"/>
    <w:rsid w:val="00CE17F5"/>
    <w:rsid w:val="00DD6678"/>
    <w:rsid w:val="00DD7B9D"/>
    <w:rsid w:val="00E4389C"/>
    <w:rsid w:val="00E92FD6"/>
    <w:rsid w:val="00ED2F05"/>
    <w:rsid w:val="00EF26EA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4</cp:revision>
  <dcterms:created xsi:type="dcterms:W3CDTF">2024-08-06T16:45:00Z</dcterms:created>
  <dcterms:modified xsi:type="dcterms:W3CDTF">2024-08-06T16:48:00Z</dcterms:modified>
</cp:coreProperties>
</file>